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24CE3" w14:textId="2030F207" w:rsidR="00A64CC6" w:rsidRDefault="00A64CC6">
      <w:pPr>
        <w:rPr>
          <w:rStyle w:val="fontstyle01"/>
        </w:rPr>
      </w:pPr>
      <w:r w:rsidRPr="00A64CC6">
        <w:rPr>
          <w:rStyle w:val="fontstyle01"/>
          <w:caps/>
        </w:rPr>
        <w:t>Purification of</w:t>
      </w:r>
      <w:r>
        <w:rPr>
          <w:rStyle w:val="fontstyle01"/>
        </w:rPr>
        <w:t xml:space="preserve"> LIQUID WASTE PRODUCED IN PROCESS OF EAF</w:t>
      </w:r>
      <w:r w:rsidR="00FD74B2">
        <w:rPr>
          <w:b/>
          <w:bCs/>
          <w:color w:val="000000"/>
        </w:rPr>
        <w:t xml:space="preserve"> </w:t>
      </w:r>
      <w:r>
        <w:rPr>
          <w:rStyle w:val="fontstyle01"/>
        </w:rPr>
        <w:t>DUST</w:t>
      </w:r>
      <w:r w:rsidR="00FD74B2">
        <w:rPr>
          <w:rStyle w:val="fontstyle01"/>
        </w:rPr>
        <w:t xml:space="preserve"> </w:t>
      </w:r>
      <w:bookmarkStart w:id="0" w:name="_GoBack"/>
      <w:bookmarkEnd w:id="0"/>
      <w:r>
        <w:rPr>
          <w:rStyle w:val="fontstyle01"/>
        </w:rPr>
        <w:t>RECYCLING</w:t>
      </w:r>
    </w:p>
    <w:p w14:paraId="4DDC3268" w14:textId="026165FD" w:rsidR="00453AB4" w:rsidRDefault="00A64CC6">
      <w:pPr>
        <w:rPr>
          <w:rStyle w:val="fontstyle21"/>
        </w:rPr>
      </w:pPr>
      <w:r>
        <w:rPr>
          <w:rStyle w:val="fontstyle01"/>
        </w:rPr>
        <w:t>ČISTENIE ODPADOVEJ VODY</w:t>
      </w:r>
      <w:r w:rsidR="00453AB4">
        <w:rPr>
          <w:rStyle w:val="fontstyle01"/>
        </w:rPr>
        <w:t xml:space="preserve"> PRODUKOVAN</w:t>
      </w:r>
      <w:r>
        <w:rPr>
          <w:rStyle w:val="fontstyle01"/>
        </w:rPr>
        <w:t>EJ</w:t>
      </w:r>
      <w:r w:rsidR="00453AB4">
        <w:rPr>
          <w:rStyle w:val="fontstyle01"/>
        </w:rPr>
        <w:t xml:space="preserve"> V</w:t>
      </w:r>
      <w:r>
        <w:rPr>
          <w:rStyle w:val="fontstyle01"/>
        </w:rPr>
        <w:t> </w:t>
      </w:r>
      <w:r w:rsidR="00453AB4">
        <w:rPr>
          <w:rStyle w:val="fontstyle01"/>
        </w:rPr>
        <w:t>PROCESE</w:t>
      </w:r>
      <w:r>
        <w:rPr>
          <w:b/>
          <w:bCs/>
          <w:color w:val="000000"/>
        </w:rPr>
        <w:t xml:space="preserve"> </w:t>
      </w:r>
      <w:r w:rsidR="00453AB4">
        <w:rPr>
          <w:rStyle w:val="fontstyle01"/>
        </w:rPr>
        <w:t>SPRACOVANIA EOP ÚLETU</w:t>
      </w:r>
      <w:r w:rsidR="00453AB4">
        <w:rPr>
          <w:b/>
          <w:bCs/>
          <w:color w:val="000000"/>
        </w:rPr>
        <w:br/>
      </w:r>
    </w:p>
    <w:p w14:paraId="30D3D700" w14:textId="32516163" w:rsidR="00453AB4" w:rsidRDefault="00453AB4">
      <w:pPr>
        <w:rPr>
          <w:rStyle w:val="fontstyle21"/>
        </w:rPr>
      </w:pPr>
      <w:r>
        <w:rPr>
          <w:rStyle w:val="fontstyle21"/>
        </w:rPr>
        <w:t>Hedviga Horváthová</w:t>
      </w:r>
      <w:r>
        <w:rPr>
          <w:rStyle w:val="fontstyle21"/>
          <w:sz w:val="16"/>
          <w:szCs w:val="16"/>
        </w:rPr>
        <w:t>1)</w:t>
      </w:r>
      <w:r>
        <w:rPr>
          <w:rStyle w:val="fontstyle21"/>
        </w:rPr>
        <w:t>, Andrea Miškufová</w:t>
      </w:r>
      <w:r>
        <w:rPr>
          <w:rStyle w:val="fontstyle21"/>
          <w:sz w:val="16"/>
          <w:szCs w:val="16"/>
        </w:rPr>
        <w:t>1)</w:t>
      </w:r>
      <w:r>
        <w:rPr>
          <w:rStyle w:val="fontstyle21"/>
        </w:rPr>
        <w:t xml:space="preserve">, </w:t>
      </w:r>
      <w:r>
        <w:rPr>
          <w:rStyle w:val="fontstyle21"/>
        </w:rPr>
        <w:t>Silvia Ružičková</w:t>
      </w:r>
      <w:r>
        <w:rPr>
          <w:rStyle w:val="fontstyle21"/>
          <w:sz w:val="16"/>
          <w:szCs w:val="16"/>
        </w:rPr>
        <w:t>1</w:t>
      </w:r>
      <w:r>
        <w:rPr>
          <w:rStyle w:val="fontstyle21"/>
        </w:rPr>
        <w:t>, Tomáš Havlik</w:t>
      </w:r>
      <w:r>
        <w:rPr>
          <w:rStyle w:val="fontstyle21"/>
          <w:sz w:val="16"/>
          <w:szCs w:val="16"/>
        </w:rPr>
        <w:t>1</w:t>
      </w:r>
      <w:r>
        <w:rPr>
          <w:i/>
          <w:iCs/>
          <w:color w:val="000000"/>
          <w:sz w:val="16"/>
          <w:szCs w:val="16"/>
        </w:rPr>
        <w:br/>
      </w:r>
    </w:p>
    <w:p w14:paraId="104E8DA6" w14:textId="77777777" w:rsidR="00453AB4" w:rsidRDefault="00453AB4">
      <w:pPr>
        <w:rPr>
          <w:rStyle w:val="fontstyle21"/>
        </w:rPr>
      </w:pPr>
      <w:r>
        <w:rPr>
          <w:rStyle w:val="fontstyle21"/>
        </w:rPr>
        <w:t>*</w:t>
      </w:r>
      <w:proofErr w:type="spellStart"/>
      <w:r>
        <w:rPr>
          <w:rStyle w:val="fontstyle21"/>
        </w:rPr>
        <w:t>Technical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university</w:t>
      </w:r>
      <w:proofErr w:type="spellEnd"/>
      <w:r>
        <w:rPr>
          <w:rStyle w:val="fontstyle21"/>
        </w:rPr>
        <w:t xml:space="preserve"> of Košice, </w:t>
      </w:r>
      <w:proofErr w:type="spellStart"/>
      <w:r>
        <w:rPr>
          <w:rStyle w:val="fontstyle21"/>
        </w:rPr>
        <w:t>Faculty</w:t>
      </w:r>
      <w:proofErr w:type="spellEnd"/>
      <w:r>
        <w:rPr>
          <w:rStyle w:val="fontstyle21"/>
        </w:rPr>
        <w:t xml:space="preserve"> of </w:t>
      </w:r>
      <w:proofErr w:type="spellStart"/>
      <w:r>
        <w:rPr>
          <w:rStyle w:val="fontstyle21"/>
        </w:rPr>
        <w:t>Materials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Metallurgy</w:t>
      </w:r>
      <w:proofErr w:type="spellEnd"/>
      <w:r>
        <w:rPr>
          <w:rStyle w:val="fontstyle21"/>
        </w:rPr>
        <w:t xml:space="preserve"> and </w:t>
      </w:r>
      <w:proofErr w:type="spellStart"/>
      <w:r>
        <w:rPr>
          <w:rStyle w:val="fontstyle21"/>
        </w:rPr>
        <w:t>Recycling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Institute</w:t>
      </w:r>
      <w:proofErr w:type="spellEnd"/>
      <w:r>
        <w:rPr>
          <w:rStyle w:val="fontstyle21"/>
        </w:rPr>
        <w:t xml:space="preserve"> of</w:t>
      </w:r>
      <w:r>
        <w:rPr>
          <w:i/>
          <w:iCs/>
          <w:color w:val="000000"/>
        </w:rPr>
        <w:br/>
      </w:r>
      <w:proofErr w:type="spellStart"/>
      <w:r>
        <w:rPr>
          <w:rStyle w:val="fontstyle21"/>
        </w:rPr>
        <w:t>Recycling</w:t>
      </w:r>
      <w:proofErr w:type="spellEnd"/>
      <w:r>
        <w:rPr>
          <w:rStyle w:val="fontstyle21"/>
        </w:rPr>
        <w:t xml:space="preserve"> Technologies, Letná 9, 042 00 Košice, Slovakia</w:t>
      </w:r>
      <w:r>
        <w:rPr>
          <w:i/>
          <w:iCs/>
          <w:color w:val="000000"/>
        </w:rPr>
        <w:br/>
      </w:r>
    </w:p>
    <w:p w14:paraId="798D4B43" w14:textId="3C8D359D" w:rsidR="00453AB4" w:rsidRDefault="00453AB4">
      <w:pPr>
        <w:rPr>
          <w:rStyle w:val="fontstyle01"/>
        </w:rPr>
      </w:pPr>
      <w:r>
        <w:rPr>
          <w:rStyle w:val="fontstyle21"/>
        </w:rPr>
        <w:t>*</w:t>
      </w:r>
      <w:proofErr w:type="spellStart"/>
      <w:r>
        <w:rPr>
          <w:rStyle w:val="fontstyle21"/>
        </w:rPr>
        <w:t>Corresponding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author</w:t>
      </w:r>
      <w:proofErr w:type="spellEnd"/>
      <w:r>
        <w:rPr>
          <w:rStyle w:val="fontstyle21"/>
        </w:rPr>
        <w:t xml:space="preserve">: e-mail: </w:t>
      </w:r>
      <w:r>
        <w:rPr>
          <w:rStyle w:val="fontstyle31"/>
        </w:rPr>
        <w:t>hedviga.horvathova@tuke.sk</w:t>
      </w:r>
      <w:r>
        <w:rPr>
          <w:rStyle w:val="fontstyle31"/>
          <w:color w:val="000000"/>
        </w:rPr>
        <w:t xml:space="preserve">, </w:t>
      </w:r>
      <w:proofErr w:type="spellStart"/>
      <w:r>
        <w:rPr>
          <w:rStyle w:val="fontstyle31"/>
          <w:color w:val="000000"/>
        </w:rPr>
        <w:t>Phone</w:t>
      </w:r>
      <w:proofErr w:type="spellEnd"/>
      <w:r>
        <w:rPr>
          <w:rStyle w:val="fontstyle31"/>
          <w:color w:val="000000"/>
        </w:rPr>
        <w:t>.:+421 55 602 2404</w:t>
      </w:r>
      <w:r>
        <w:rPr>
          <w:color w:val="000000"/>
        </w:rPr>
        <w:br/>
      </w:r>
    </w:p>
    <w:p w14:paraId="0AFA7CE4" w14:textId="77777777" w:rsidR="00EA2129" w:rsidRDefault="00453AB4" w:rsidP="00453AB4">
      <w:pPr>
        <w:jc w:val="both"/>
        <w:rPr>
          <w:rStyle w:val="fontstyle31"/>
          <w:color w:val="000000"/>
          <w:sz w:val="24"/>
          <w:szCs w:val="24"/>
          <w:lang w:val="en-US"/>
        </w:rPr>
      </w:pPr>
      <w:r w:rsidRPr="00453AB4">
        <w:rPr>
          <w:rStyle w:val="fontstyle01"/>
          <w:lang w:val="en-US"/>
        </w:rPr>
        <w:t>Abstract</w:t>
      </w:r>
      <w:r w:rsidRPr="00453AB4">
        <w:rPr>
          <w:b/>
          <w:bCs/>
          <w:color w:val="000000"/>
          <w:sz w:val="24"/>
          <w:szCs w:val="24"/>
          <w:lang w:val="en-US"/>
        </w:rPr>
        <w:br/>
      </w:r>
      <w:r w:rsidRPr="00453AB4">
        <w:rPr>
          <w:rStyle w:val="fontstyle31"/>
          <w:color w:val="000000"/>
          <w:sz w:val="24"/>
          <w:szCs w:val="24"/>
          <w:lang w:val="en-US"/>
        </w:rPr>
        <w:t>Wastewater released in the first stage of the hydrometallurgical process of EAF dust recycling,</w:t>
      </w:r>
      <w:r w:rsidRPr="00453AB4">
        <w:rPr>
          <w:color w:val="000000"/>
          <w:sz w:val="24"/>
          <w:szCs w:val="24"/>
          <w:lang w:val="en-US"/>
        </w:rPr>
        <w:br/>
      </w:r>
      <w:r w:rsidRPr="00453AB4">
        <w:rPr>
          <w:rStyle w:val="fontstyle31"/>
          <w:color w:val="000000"/>
          <w:sz w:val="24"/>
          <w:szCs w:val="24"/>
          <w:lang w:val="en-US"/>
        </w:rPr>
        <w:t xml:space="preserve">which comes from </w:t>
      </w:r>
      <w:proofErr w:type="spellStart"/>
      <w:r w:rsidRPr="00453AB4">
        <w:rPr>
          <w:rStyle w:val="fontstyle31"/>
          <w:color w:val="000000"/>
          <w:sz w:val="24"/>
          <w:szCs w:val="24"/>
          <w:lang w:val="en-US"/>
        </w:rPr>
        <w:t>Železiarne</w:t>
      </w:r>
      <w:proofErr w:type="spellEnd"/>
      <w:r w:rsidRPr="00453AB4">
        <w:rPr>
          <w:rStyle w:val="fontstyle31"/>
          <w:color w:val="000000"/>
          <w:sz w:val="24"/>
          <w:szCs w:val="24"/>
          <w:lang w:val="en-US"/>
        </w:rPr>
        <w:t xml:space="preserve"> </w:t>
      </w:r>
      <w:proofErr w:type="spellStart"/>
      <w:r w:rsidRPr="00453AB4">
        <w:rPr>
          <w:rStyle w:val="fontstyle31"/>
          <w:color w:val="000000"/>
          <w:sz w:val="24"/>
          <w:szCs w:val="24"/>
          <w:lang w:val="en-US"/>
        </w:rPr>
        <w:t>Podbrezová</w:t>
      </w:r>
      <w:proofErr w:type="spellEnd"/>
      <w:r w:rsidRPr="00453AB4">
        <w:rPr>
          <w:rStyle w:val="fontstyle31"/>
          <w:color w:val="000000"/>
          <w:sz w:val="24"/>
          <w:szCs w:val="24"/>
          <w:lang w:val="en-US"/>
        </w:rPr>
        <w:t xml:space="preserve">, </w:t>
      </w:r>
      <w:proofErr w:type="spellStart"/>
      <w:r w:rsidRPr="00453AB4">
        <w:rPr>
          <w:rStyle w:val="fontstyle31"/>
          <w:color w:val="000000"/>
          <w:sz w:val="24"/>
          <w:szCs w:val="24"/>
          <w:lang w:val="en-US"/>
        </w:rPr>
        <w:t>a.s.</w:t>
      </w:r>
      <w:proofErr w:type="spellEnd"/>
      <w:r w:rsidRPr="00453AB4">
        <w:rPr>
          <w:rStyle w:val="fontstyle31"/>
          <w:color w:val="000000"/>
          <w:sz w:val="24"/>
          <w:szCs w:val="24"/>
          <w:lang w:val="en-US"/>
        </w:rPr>
        <w:t>, contains various contaminants, such as chlorides, sulfates,</w:t>
      </w:r>
      <w:r w:rsidRPr="00453AB4">
        <w:rPr>
          <w:color w:val="000000"/>
          <w:sz w:val="24"/>
          <w:szCs w:val="24"/>
          <w:lang w:val="en-US"/>
        </w:rPr>
        <w:t xml:space="preserve"> </w:t>
      </w:r>
      <w:r w:rsidRPr="00453AB4">
        <w:rPr>
          <w:rStyle w:val="fontstyle31"/>
          <w:color w:val="000000"/>
          <w:sz w:val="24"/>
          <w:szCs w:val="24"/>
          <w:lang w:val="en-US"/>
        </w:rPr>
        <w:t>calcium, lead, chromium, potassium, and sodium. Considering heterogeneity presented ions in wastewater</w:t>
      </w:r>
      <w:r w:rsidRPr="00453AB4">
        <w:rPr>
          <w:color w:val="000000"/>
          <w:sz w:val="24"/>
          <w:szCs w:val="24"/>
          <w:lang w:val="en-US"/>
        </w:rPr>
        <w:t xml:space="preserve"> </w:t>
      </w:r>
      <w:r w:rsidRPr="00453AB4">
        <w:rPr>
          <w:rStyle w:val="fontstyle31"/>
          <w:color w:val="000000"/>
          <w:sz w:val="24"/>
          <w:szCs w:val="24"/>
          <w:lang w:val="en-US"/>
        </w:rPr>
        <w:t xml:space="preserve">and its concentration, the comprehensive design of wastewater treatment </w:t>
      </w:r>
      <w:proofErr w:type="gramStart"/>
      <w:r w:rsidRPr="00453AB4">
        <w:rPr>
          <w:rStyle w:val="fontstyle31"/>
          <w:color w:val="000000"/>
          <w:sz w:val="24"/>
          <w:szCs w:val="24"/>
          <w:lang w:val="en-US"/>
        </w:rPr>
        <w:t>involve</w:t>
      </w:r>
      <w:proofErr w:type="gramEnd"/>
      <w:r w:rsidRPr="00453AB4">
        <w:rPr>
          <w:rStyle w:val="fontstyle31"/>
          <w:color w:val="000000"/>
          <w:sz w:val="24"/>
          <w:szCs w:val="24"/>
          <w:lang w:val="en-US"/>
        </w:rPr>
        <w:t xml:space="preserve"> testing several</w:t>
      </w:r>
      <w:r w:rsidRPr="00453AB4">
        <w:rPr>
          <w:color w:val="000000"/>
          <w:sz w:val="24"/>
          <w:szCs w:val="24"/>
          <w:lang w:val="en-US"/>
        </w:rPr>
        <w:t xml:space="preserve"> </w:t>
      </w:r>
      <w:r w:rsidRPr="00453AB4">
        <w:rPr>
          <w:rStyle w:val="fontstyle31"/>
          <w:color w:val="000000"/>
          <w:sz w:val="24"/>
          <w:szCs w:val="24"/>
          <w:lang w:val="en-US"/>
        </w:rPr>
        <w:t>possibilities of purification EAF wastewater and investigated the effect of selected conditions to total</w:t>
      </w:r>
      <w:r w:rsidRPr="00453AB4">
        <w:rPr>
          <w:color w:val="000000"/>
          <w:sz w:val="24"/>
          <w:szCs w:val="24"/>
          <w:lang w:val="en-US"/>
        </w:rPr>
        <w:t xml:space="preserve"> </w:t>
      </w:r>
      <w:r w:rsidRPr="00453AB4">
        <w:rPr>
          <w:rStyle w:val="fontstyle31"/>
          <w:color w:val="000000"/>
          <w:sz w:val="24"/>
          <w:szCs w:val="24"/>
          <w:lang w:val="en-US"/>
        </w:rPr>
        <w:t>efficiency of the process. The scope of this work was to study the treatment of simulating synthetic</w:t>
      </w:r>
      <w:r w:rsidRPr="00453AB4">
        <w:rPr>
          <w:color w:val="000000"/>
          <w:sz w:val="24"/>
          <w:szCs w:val="24"/>
          <w:lang w:val="en-US"/>
        </w:rPr>
        <w:t xml:space="preserve"> </w:t>
      </w:r>
      <w:r w:rsidRPr="00453AB4">
        <w:rPr>
          <w:rStyle w:val="fontstyle31"/>
          <w:color w:val="000000"/>
          <w:sz w:val="24"/>
          <w:szCs w:val="24"/>
          <w:lang w:val="en-US"/>
        </w:rPr>
        <w:t>wastewater from EAF dust processing by using sorbents synthetized under various conditions.</w:t>
      </w:r>
    </w:p>
    <w:p w14:paraId="420470F2" w14:textId="6BF75811" w:rsidR="00453AB4" w:rsidRPr="00453AB4" w:rsidRDefault="00453AB4" w:rsidP="00453AB4">
      <w:pPr>
        <w:jc w:val="both"/>
        <w:rPr>
          <w:rStyle w:val="fontstyle01"/>
          <w:lang w:val="en-US"/>
        </w:rPr>
      </w:pPr>
      <w:r w:rsidRPr="00453AB4">
        <w:rPr>
          <w:color w:val="000000"/>
          <w:sz w:val="24"/>
          <w:szCs w:val="24"/>
          <w:lang w:val="en-US"/>
        </w:rPr>
        <w:br/>
      </w:r>
    </w:p>
    <w:p w14:paraId="2EB835DE" w14:textId="77777777" w:rsidR="00EA2129" w:rsidRDefault="00453AB4" w:rsidP="00453AB4">
      <w:pPr>
        <w:jc w:val="both"/>
        <w:rPr>
          <w:rStyle w:val="fontstyle31"/>
          <w:color w:val="000000"/>
          <w:sz w:val="24"/>
          <w:szCs w:val="24"/>
          <w:lang w:val="en-US"/>
        </w:rPr>
      </w:pPr>
      <w:r w:rsidRPr="00453AB4">
        <w:rPr>
          <w:rStyle w:val="fontstyle01"/>
          <w:lang w:val="en-US"/>
        </w:rPr>
        <w:t xml:space="preserve">Keywords: </w:t>
      </w:r>
      <w:r w:rsidRPr="00453AB4">
        <w:rPr>
          <w:rStyle w:val="fontstyle31"/>
          <w:color w:val="000000"/>
          <w:sz w:val="24"/>
          <w:szCs w:val="24"/>
          <w:lang w:val="en-US"/>
        </w:rPr>
        <w:t>EAF dust, hydrometallurgy, wastewater, sorption</w:t>
      </w:r>
    </w:p>
    <w:p w14:paraId="08F05746" w14:textId="59D07F80" w:rsidR="00453AB4" w:rsidRPr="00453AB4" w:rsidRDefault="00453AB4" w:rsidP="00453AB4">
      <w:pPr>
        <w:jc w:val="both"/>
        <w:rPr>
          <w:rStyle w:val="fontstyle01"/>
          <w:lang w:val="en-US"/>
        </w:rPr>
      </w:pPr>
      <w:r w:rsidRPr="00453AB4">
        <w:rPr>
          <w:color w:val="000000"/>
          <w:sz w:val="24"/>
          <w:szCs w:val="24"/>
          <w:lang w:val="en-US"/>
        </w:rPr>
        <w:br/>
      </w:r>
    </w:p>
    <w:p w14:paraId="299A25F8" w14:textId="38DBD4CE" w:rsidR="00453AB4" w:rsidRPr="00453AB4" w:rsidRDefault="00453AB4" w:rsidP="00453AB4">
      <w:pPr>
        <w:jc w:val="both"/>
        <w:rPr>
          <w:rStyle w:val="fontstyle31"/>
          <w:color w:val="212121"/>
          <w:sz w:val="24"/>
          <w:szCs w:val="24"/>
        </w:rPr>
      </w:pPr>
      <w:r w:rsidRPr="00453AB4">
        <w:rPr>
          <w:rStyle w:val="fontstyle01"/>
        </w:rPr>
        <w:t>Abstrakt</w:t>
      </w:r>
      <w:r w:rsidRPr="00453AB4">
        <w:rPr>
          <w:b/>
          <w:bCs/>
          <w:color w:val="000000"/>
          <w:sz w:val="24"/>
          <w:szCs w:val="24"/>
        </w:rPr>
        <w:br/>
      </w:r>
      <w:r w:rsidRPr="00453AB4">
        <w:rPr>
          <w:rStyle w:val="fontstyle31"/>
          <w:color w:val="212121"/>
          <w:sz w:val="24"/>
          <w:szCs w:val="24"/>
        </w:rPr>
        <w:t xml:space="preserve">Odpadová voda vznikajúca v prvom kroku </w:t>
      </w:r>
      <w:proofErr w:type="spellStart"/>
      <w:r w:rsidRPr="00453AB4">
        <w:rPr>
          <w:rStyle w:val="fontstyle31"/>
          <w:color w:val="212121"/>
          <w:sz w:val="24"/>
          <w:szCs w:val="24"/>
        </w:rPr>
        <w:t>hydrometalurgického</w:t>
      </w:r>
      <w:proofErr w:type="spellEnd"/>
      <w:r w:rsidRPr="00453AB4">
        <w:rPr>
          <w:rStyle w:val="fontstyle31"/>
          <w:color w:val="212121"/>
          <w:sz w:val="24"/>
          <w:szCs w:val="24"/>
        </w:rPr>
        <w:t xml:space="preserve"> spracovania EOP úletu pochádzajúceho</w:t>
      </w:r>
      <w:r w:rsidRPr="00453AB4">
        <w:rPr>
          <w:color w:val="212121"/>
          <w:sz w:val="24"/>
          <w:szCs w:val="24"/>
        </w:rPr>
        <w:t xml:space="preserve"> </w:t>
      </w:r>
      <w:r w:rsidRPr="00453AB4">
        <w:rPr>
          <w:rStyle w:val="fontstyle31"/>
          <w:color w:val="212121"/>
          <w:sz w:val="24"/>
          <w:szCs w:val="24"/>
        </w:rPr>
        <w:t xml:space="preserve">zo Železiarní Podbrezová, </w:t>
      </w:r>
      <w:proofErr w:type="spellStart"/>
      <w:r w:rsidRPr="00453AB4">
        <w:rPr>
          <w:rStyle w:val="fontstyle31"/>
          <w:color w:val="212121"/>
          <w:sz w:val="24"/>
          <w:szCs w:val="24"/>
        </w:rPr>
        <w:t>a.s</w:t>
      </w:r>
      <w:proofErr w:type="spellEnd"/>
      <w:r w:rsidRPr="00453AB4">
        <w:rPr>
          <w:rStyle w:val="fontstyle31"/>
          <w:color w:val="212121"/>
          <w:sz w:val="24"/>
          <w:szCs w:val="24"/>
        </w:rPr>
        <w:t>. obsahuje rôzne kontaminanty, akými sú</w:t>
      </w:r>
      <w:r w:rsidR="00EA2129">
        <w:rPr>
          <w:rStyle w:val="fontstyle31"/>
          <w:color w:val="212121"/>
          <w:sz w:val="24"/>
          <w:szCs w:val="24"/>
        </w:rPr>
        <w:t xml:space="preserve"> </w:t>
      </w:r>
      <w:r w:rsidRPr="00453AB4">
        <w:rPr>
          <w:rStyle w:val="fontstyle31"/>
          <w:color w:val="212121"/>
          <w:sz w:val="24"/>
          <w:szCs w:val="24"/>
        </w:rPr>
        <w:t>chloridy, sírany, vápnik, olovo,</w:t>
      </w:r>
      <w:r w:rsidR="00EA2129">
        <w:rPr>
          <w:rStyle w:val="fontstyle31"/>
          <w:color w:val="212121"/>
          <w:sz w:val="24"/>
          <w:szCs w:val="24"/>
        </w:rPr>
        <w:t xml:space="preserve"> </w:t>
      </w:r>
      <w:r w:rsidRPr="00453AB4">
        <w:rPr>
          <w:rStyle w:val="fontstyle31"/>
          <w:color w:val="212121"/>
          <w:sz w:val="24"/>
          <w:szCs w:val="24"/>
        </w:rPr>
        <w:t>chróm, sodík a draslík.</w:t>
      </w:r>
      <w:r>
        <w:rPr>
          <w:rStyle w:val="fontstyle31"/>
          <w:color w:val="212121"/>
          <w:sz w:val="24"/>
          <w:szCs w:val="24"/>
        </w:rPr>
        <w:t xml:space="preserve"> </w:t>
      </w:r>
      <w:r w:rsidRPr="00453AB4">
        <w:rPr>
          <w:rStyle w:val="fontstyle31"/>
          <w:color w:val="212121"/>
          <w:sz w:val="24"/>
          <w:szCs w:val="24"/>
        </w:rPr>
        <w:t>Vzhľadom na rôznorodosť prítomných iónov a ich koncentrácií vo vode,</w:t>
      </w:r>
      <w:r w:rsidRPr="00453AB4">
        <w:rPr>
          <w:color w:val="212121"/>
          <w:sz w:val="24"/>
          <w:szCs w:val="24"/>
        </w:rPr>
        <w:br/>
      </w:r>
      <w:r w:rsidRPr="00453AB4">
        <w:rPr>
          <w:rStyle w:val="fontstyle31"/>
          <w:color w:val="212121"/>
          <w:sz w:val="24"/>
          <w:szCs w:val="24"/>
        </w:rPr>
        <w:t>komplexný návrh spracovania takejto vody si vyžaduje otestovanie viacerých možností čistenia EOP</w:t>
      </w:r>
      <w:r>
        <w:rPr>
          <w:color w:val="212121"/>
          <w:sz w:val="24"/>
          <w:szCs w:val="24"/>
        </w:rPr>
        <w:t xml:space="preserve"> </w:t>
      </w:r>
      <w:r w:rsidRPr="00453AB4">
        <w:rPr>
          <w:rStyle w:val="fontstyle31"/>
          <w:color w:val="212121"/>
          <w:sz w:val="24"/>
          <w:szCs w:val="24"/>
        </w:rPr>
        <w:t>vody a sledovanie vplyvu zvolených parametrov procesu na celkovú účinnosť čistenia. Cieľom príspevku</w:t>
      </w:r>
      <w:r w:rsidR="004246A1">
        <w:rPr>
          <w:rStyle w:val="fontstyle31"/>
          <w:color w:val="212121"/>
          <w:sz w:val="24"/>
          <w:szCs w:val="24"/>
        </w:rPr>
        <w:t xml:space="preserve"> </w:t>
      </w:r>
      <w:r w:rsidRPr="00453AB4">
        <w:rPr>
          <w:rStyle w:val="fontstyle31"/>
          <w:color w:val="212121"/>
          <w:sz w:val="24"/>
          <w:szCs w:val="24"/>
        </w:rPr>
        <w:t xml:space="preserve">bolo študovať účinnosť </w:t>
      </w:r>
      <w:proofErr w:type="spellStart"/>
      <w:r w:rsidRPr="00453AB4">
        <w:rPr>
          <w:rStyle w:val="fontstyle31"/>
          <w:color w:val="000000"/>
          <w:sz w:val="24"/>
          <w:szCs w:val="24"/>
        </w:rPr>
        <w:t>sorbentov</w:t>
      </w:r>
      <w:proofErr w:type="spellEnd"/>
      <w:r w:rsidRPr="00453AB4">
        <w:rPr>
          <w:rStyle w:val="fontstyle31"/>
          <w:color w:val="000000"/>
          <w:sz w:val="24"/>
          <w:szCs w:val="24"/>
        </w:rPr>
        <w:t xml:space="preserve">, pripravených </w:t>
      </w:r>
      <w:r w:rsidR="004246A1" w:rsidRPr="00453AB4">
        <w:rPr>
          <w:rStyle w:val="fontstyle31"/>
          <w:color w:val="000000"/>
          <w:sz w:val="24"/>
          <w:szCs w:val="24"/>
        </w:rPr>
        <w:t>syntézou</w:t>
      </w:r>
      <w:r w:rsidRPr="00453AB4">
        <w:rPr>
          <w:rStyle w:val="fontstyle31"/>
          <w:color w:val="000000"/>
          <w:sz w:val="24"/>
          <w:szCs w:val="24"/>
        </w:rPr>
        <w:t xml:space="preserve"> pri rôznych sledovaných podmienkach, pri</w:t>
      </w:r>
      <w:r w:rsidRPr="00453AB4">
        <w:rPr>
          <w:color w:val="000000"/>
          <w:sz w:val="24"/>
          <w:szCs w:val="24"/>
        </w:rPr>
        <w:t xml:space="preserve"> </w:t>
      </w:r>
      <w:r w:rsidRPr="00453AB4">
        <w:rPr>
          <w:rStyle w:val="fontstyle31"/>
          <w:color w:val="000000"/>
          <w:sz w:val="24"/>
          <w:szCs w:val="24"/>
        </w:rPr>
        <w:t>odstraňovaní kontaminantov zo syntetického roztoku simulujúceho EOP odpadovú vodu.</w:t>
      </w:r>
    </w:p>
    <w:p w14:paraId="70842D6A" w14:textId="5DFC0D61" w:rsidR="00453AB4" w:rsidRPr="00453AB4" w:rsidRDefault="00453AB4" w:rsidP="00453AB4">
      <w:pPr>
        <w:jc w:val="both"/>
        <w:rPr>
          <w:rStyle w:val="fontstyle01"/>
          <w:color w:val="212121"/>
        </w:rPr>
      </w:pPr>
      <w:r w:rsidRPr="00453AB4">
        <w:rPr>
          <w:color w:val="000000"/>
          <w:sz w:val="24"/>
          <w:szCs w:val="24"/>
        </w:rPr>
        <w:br/>
      </w:r>
    </w:p>
    <w:p w14:paraId="677BF78C" w14:textId="3F6DC0A4" w:rsidR="00B508E7" w:rsidRPr="00453AB4" w:rsidRDefault="00453AB4" w:rsidP="00453AB4">
      <w:pPr>
        <w:jc w:val="both"/>
        <w:rPr>
          <w:sz w:val="24"/>
          <w:szCs w:val="24"/>
        </w:rPr>
      </w:pPr>
      <w:r w:rsidRPr="00453AB4">
        <w:rPr>
          <w:rStyle w:val="fontstyle01"/>
          <w:color w:val="212121"/>
        </w:rPr>
        <w:t xml:space="preserve">Kľúčové slová: </w:t>
      </w:r>
      <w:r w:rsidRPr="00453AB4">
        <w:rPr>
          <w:rStyle w:val="fontstyle31"/>
          <w:color w:val="212121"/>
          <w:sz w:val="24"/>
          <w:szCs w:val="24"/>
        </w:rPr>
        <w:t xml:space="preserve">EOP úlet, </w:t>
      </w:r>
      <w:proofErr w:type="spellStart"/>
      <w:r w:rsidRPr="00453AB4">
        <w:rPr>
          <w:rStyle w:val="fontstyle31"/>
          <w:color w:val="212121"/>
          <w:sz w:val="24"/>
          <w:szCs w:val="24"/>
        </w:rPr>
        <w:t>hydrometalurgia</w:t>
      </w:r>
      <w:proofErr w:type="spellEnd"/>
      <w:r w:rsidRPr="00453AB4">
        <w:rPr>
          <w:rStyle w:val="fontstyle31"/>
          <w:color w:val="212121"/>
          <w:sz w:val="24"/>
          <w:szCs w:val="24"/>
        </w:rPr>
        <w:t>, odpadová voda, sorpcia, iónová výmena</w:t>
      </w:r>
    </w:p>
    <w:sectPr w:rsidR="00B508E7" w:rsidRPr="00453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E6"/>
    <w:rsid w:val="004246A1"/>
    <w:rsid w:val="00453AB4"/>
    <w:rsid w:val="00A64CC6"/>
    <w:rsid w:val="00B508E7"/>
    <w:rsid w:val="00D40BE6"/>
    <w:rsid w:val="00EA2129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1EF6"/>
  <w15:chartTrackingRefBased/>
  <w15:docId w15:val="{E07E6026-C06D-4565-B1B0-508B55A6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453AB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453AB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Standardnpsmoodstavce"/>
    <w:rsid w:val="00453AB4"/>
    <w:rPr>
      <w:rFonts w:ascii="Times New Roman" w:hAnsi="Times New Roman" w:cs="Times New Roman" w:hint="default"/>
      <w:b w:val="0"/>
      <w:bCs w:val="0"/>
      <w:i w:val="0"/>
      <w:iCs w:val="0"/>
      <w:color w:val="0000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2019-04-26T11:29:00Z</dcterms:created>
  <dcterms:modified xsi:type="dcterms:W3CDTF">2019-04-26T11:33:00Z</dcterms:modified>
</cp:coreProperties>
</file>