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AC" w:rsidRDefault="007C78AC" w:rsidP="007C78AC">
      <w:pPr>
        <w:pStyle w:val="TTPTitle"/>
        <w:rPr>
          <w:sz w:val="28"/>
          <w:szCs w:val="28"/>
        </w:rPr>
      </w:pPr>
      <w:r w:rsidRPr="00094A7F">
        <w:rPr>
          <w:sz w:val="28"/>
          <w:szCs w:val="28"/>
        </w:rPr>
        <w:t>Pyrolytic R</w:t>
      </w:r>
      <w:r>
        <w:rPr>
          <w:sz w:val="28"/>
          <w:szCs w:val="28"/>
        </w:rPr>
        <w:t>ecovery</w:t>
      </w:r>
      <w:r w:rsidRPr="00094A7F">
        <w:rPr>
          <w:sz w:val="28"/>
          <w:szCs w:val="28"/>
        </w:rPr>
        <w:t xml:space="preserve"> as a Prospective Use of Plastic Waste Materials</w:t>
      </w:r>
    </w:p>
    <w:p w:rsidR="007C78AC" w:rsidRPr="007E7795" w:rsidRDefault="007C78AC" w:rsidP="007C78AC">
      <w:pPr>
        <w:pStyle w:val="TTPAuthors"/>
      </w:pPr>
    </w:p>
    <w:p w:rsidR="007C78AC" w:rsidRPr="00DD4E1D" w:rsidRDefault="007C78AC" w:rsidP="007C78AC">
      <w:pPr>
        <w:pStyle w:val="TTPAuthors"/>
      </w:pPr>
      <w:r>
        <w:t>Iveta Čabalová</w:t>
      </w:r>
      <w:r w:rsidRPr="00DD4E1D">
        <w:rPr>
          <w:vertAlign w:val="superscript"/>
        </w:rPr>
        <w:t>1, a</w:t>
      </w:r>
      <w:r>
        <w:rPr>
          <w:vertAlign w:val="superscript"/>
        </w:rPr>
        <w:t xml:space="preserve"> *</w:t>
      </w:r>
      <w:r w:rsidRPr="00DD4E1D">
        <w:rPr>
          <w:b/>
          <w:bCs/>
        </w:rPr>
        <w:t>,</w:t>
      </w:r>
      <w:r w:rsidRPr="00DD4E1D">
        <w:t xml:space="preserve"> </w:t>
      </w:r>
      <w:proofErr w:type="spellStart"/>
      <w:r>
        <w:t>Jarmila</w:t>
      </w:r>
      <w:proofErr w:type="spellEnd"/>
      <w:r>
        <w:t xml:space="preserve"> Geffertová</w:t>
      </w:r>
      <w:r>
        <w:rPr>
          <w:vertAlign w:val="superscript"/>
        </w:rPr>
        <w:t>1</w:t>
      </w:r>
      <w:r w:rsidRPr="00DD4E1D">
        <w:rPr>
          <w:vertAlign w:val="superscript"/>
        </w:rPr>
        <w:t>,</w:t>
      </w:r>
      <w:r>
        <w:rPr>
          <w:vertAlign w:val="superscript"/>
        </w:rPr>
        <w:t xml:space="preserve"> </w:t>
      </w:r>
      <w:r w:rsidRPr="00E6397B">
        <w:rPr>
          <w:vertAlign w:val="superscript"/>
        </w:rPr>
        <w:t>b</w:t>
      </w:r>
      <w:r w:rsidRPr="00E6397B">
        <w:rPr>
          <w:b/>
          <w:bCs/>
        </w:rPr>
        <w:t>,</w:t>
      </w:r>
      <w:r>
        <w:rPr>
          <w:b/>
          <w:bCs/>
        </w:rPr>
        <w:t xml:space="preserve"> </w:t>
      </w:r>
      <w:r w:rsidRPr="00A25192">
        <w:t xml:space="preserve">Tatiana </w:t>
      </w:r>
      <w:proofErr w:type="spellStart"/>
      <w:r w:rsidRPr="00A25192">
        <w:t>Bubeníková</w:t>
      </w:r>
      <w:proofErr w:type="spellEnd"/>
      <w:r>
        <w:t xml:space="preserve"> </w:t>
      </w:r>
      <w:r>
        <w:rPr>
          <w:vertAlign w:val="superscript"/>
        </w:rPr>
        <w:t>1</w:t>
      </w:r>
      <w:r w:rsidRPr="00DD4E1D">
        <w:rPr>
          <w:vertAlign w:val="superscript"/>
        </w:rPr>
        <w:t>,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c</w:t>
      </w:r>
      <w:r>
        <w:t xml:space="preserve">,   </w:t>
      </w:r>
      <w:proofErr w:type="gramEnd"/>
      <w:r>
        <w:t xml:space="preserve">          </w:t>
      </w:r>
      <w:r w:rsidRPr="00DD4E1D">
        <w:t>and</w:t>
      </w:r>
      <w:r>
        <w:t xml:space="preserve"> </w:t>
      </w:r>
      <w:proofErr w:type="spellStart"/>
      <w:r>
        <w:t>Jozef</w:t>
      </w:r>
      <w:proofErr w:type="spellEnd"/>
      <w:r>
        <w:t xml:space="preserve"> Krilek</w:t>
      </w:r>
      <w:r w:rsidRPr="00E6397B">
        <w:rPr>
          <w:vertAlign w:val="superscript"/>
        </w:rPr>
        <w:t>2</w:t>
      </w:r>
      <w:r>
        <w:rPr>
          <w:vertAlign w:val="superscript"/>
        </w:rPr>
        <w:t xml:space="preserve">, </w:t>
      </w:r>
      <w:r w:rsidRPr="00E6397B">
        <w:rPr>
          <w:vertAlign w:val="superscript"/>
        </w:rPr>
        <w:t>d</w:t>
      </w:r>
    </w:p>
    <w:p w:rsidR="007C78AC" w:rsidRDefault="007C78AC" w:rsidP="007C78AC">
      <w:pPr>
        <w:pStyle w:val="TTPAddress"/>
      </w:pPr>
      <w:r w:rsidRPr="00DD4E1D">
        <w:rPr>
          <w:vertAlign w:val="superscript"/>
        </w:rPr>
        <w:t>1</w:t>
      </w:r>
      <w:r w:rsidRPr="00E6397B">
        <w:t xml:space="preserve"> </w:t>
      </w:r>
      <w:r w:rsidRPr="00BD7A03">
        <w:t>Department of Chemistry and Chemical Technologies</w:t>
      </w:r>
      <w:r>
        <w:t xml:space="preserve">, </w:t>
      </w:r>
      <w:r w:rsidRPr="00BD7A03">
        <w:t xml:space="preserve">Faculty of Wood Sciences and Technology, Technical University in </w:t>
      </w:r>
      <w:proofErr w:type="spellStart"/>
      <w:r w:rsidRPr="00BD7A03">
        <w:t>Zvolen</w:t>
      </w:r>
      <w:proofErr w:type="spellEnd"/>
      <w:r w:rsidRPr="00BD7A03">
        <w:t xml:space="preserve">, T. G. </w:t>
      </w:r>
      <w:proofErr w:type="spellStart"/>
      <w:r w:rsidRPr="00BD7A03">
        <w:t>Masaryka</w:t>
      </w:r>
      <w:proofErr w:type="spellEnd"/>
      <w:r w:rsidRPr="00BD7A03">
        <w:t xml:space="preserve"> 24, 960 53 </w:t>
      </w:r>
      <w:proofErr w:type="spellStart"/>
      <w:r w:rsidRPr="00BD7A03">
        <w:t>Zvolen</w:t>
      </w:r>
      <w:proofErr w:type="spellEnd"/>
      <w:r w:rsidRPr="00BD7A03">
        <w:t>, Slovak Republic</w:t>
      </w:r>
    </w:p>
    <w:p w:rsidR="007C78AC" w:rsidRPr="00DE01CE" w:rsidRDefault="007C78AC" w:rsidP="007C78AC">
      <w:pPr>
        <w:pStyle w:val="TTPAddress"/>
        <w:rPr>
          <w:vertAlign w:val="superscript"/>
        </w:rPr>
      </w:pPr>
      <w:r w:rsidRPr="00DD4E1D">
        <w:rPr>
          <w:vertAlign w:val="superscript"/>
        </w:rPr>
        <w:t xml:space="preserve"> 2</w:t>
      </w:r>
      <w:r w:rsidRPr="00DE01CE">
        <w:t xml:space="preserve"> Department of Environmental and Forestry Machinery</w:t>
      </w:r>
      <w:r>
        <w:t xml:space="preserve">, Faculty of Technology, </w:t>
      </w:r>
      <w:r w:rsidRPr="00BD7A03">
        <w:t xml:space="preserve">Technical University in </w:t>
      </w:r>
      <w:proofErr w:type="spellStart"/>
      <w:r w:rsidRPr="00BD7A03">
        <w:t>Zvolen</w:t>
      </w:r>
      <w:proofErr w:type="spellEnd"/>
      <w:r w:rsidRPr="00BD7A03">
        <w:t xml:space="preserve">, T. G. </w:t>
      </w:r>
      <w:proofErr w:type="spellStart"/>
      <w:r w:rsidRPr="00BD7A03">
        <w:t>Masaryka</w:t>
      </w:r>
      <w:proofErr w:type="spellEnd"/>
      <w:r w:rsidRPr="00BD7A03">
        <w:t xml:space="preserve"> 24, 960 53 </w:t>
      </w:r>
      <w:proofErr w:type="spellStart"/>
      <w:r w:rsidRPr="00BD7A03">
        <w:t>Zvolen</w:t>
      </w:r>
      <w:proofErr w:type="spellEnd"/>
      <w:r w:rsidRPr="00BD7A03">
        <w:t>, Slovak</w:t>
      </w:r>
      <w:r w:rsidRPr="00DE01CE">
        <w:t xml:space="preserve"> </w:t>
      </w:r>
      <w:r w:rsidRPr="00BD7A03">
        <w:t>Republic</w:t>
      </w:r>
    </w:p>
    <w:p w:rsidR="007C78AC" w:rsidRDefault="007C78AC" w:rsidP="007C78AC">
      <w:pPr>
        <w:pStyle w:val="TTPAddress"/>
      </w:pPr>
      <w:r w:rsidRPr="00DD4E1D">
        <w:rPr>
          <w:vertAlign w:val="superscript"/>
        </w:rPr>
        <w:t>a</w:t>
      </w:r>
      <w:r w:rsidRPr="00DE01CE">
        <w:t>cabalova@tuzvo.sk</w:t>
      </w:r>
      <w:r w:rsidRPr="00DD4E1D">
        <w:t xml:space="preserve">, </w:t>
      </w:r>
      <w:r w:rsidRPr="00DD4E1D">
        <w:rPr>
          <w:vertAlign w:val="superscript"/>
        </w:rPr>
        <w:t>b</w:t>
      </w:r>
      <w:r>
        <w:t xml:space="preserve">geffertova@tuzvo.sk, </w:t>
      </w:r>
      <w:r>
        <w:rPr>
          <w:vertAlign w:val="superscript"/>
        </w:rPr>
        <w:t>c</w:t>
      </w:r>
      <w:r>
        <w:t xml:space="preserve">bubenikova@tuzvo.sk, </w:t>
      </w:r>
      <w:r>
        <w:rPr>
          <w:vertAlign w:val="superscript"/>
        </w:rPr>
        <w:t>d</w:t>
      </w:r>
      <w:r w:rsidRPr="00DE01CE">
        <w:t>krilek@tuzvo.sk</w:t>
      </w:r>
    </w:p>
    <w:p w:rsidR="007C78AC" w:rsidRPr="00DD4E1D" w:rsidRDefault="007C78AC" w:rsidP="007C78AC">
      <w:pPr>
        <w:pStyle w:val="TTPKeywords"/>
        <w:rPr>
          <w:b/>
          <w:bCs/>
          <w:i/>
          <w:iCs/>
        </w:rPr>
      </w:pPr>
      <w:r w:rsidRPr="00DD4E1D">
        <w:rPr>
          <w:b/>
          <w:bCs/>
        </w:rPr>
        <w:t>Keywords:</w:t>
      </w:r>
      <w:r w:rsidRPr="00DD4E1D">
        <w:t xml:space="preserve"> </w:t>
      </w:r>
      <w:r>
        <w:rPr>
          <w:sz w:val="23"/>
          <w:szCs w:val="23"/>
        </w:rPr>
        <w:t xml:space="preserve">pyrolysis, </w:t>
      </w:r>
      <w:proofErr w:type="spellStart"/>
      <w:r>
        <w:rPr>
          <w:sz w:val="23"/>
          <w:szCs w:val="23"/>
        </w:rPr>
        <w:t>thermogravimetry</w:t>
      </w:r>
      <w:proofErr w:type="spellEnd"/>
      <w:r>
        <w:rPr>
          <w:sz w:val="23"/>
          <w:szCs w:val="23"/>
        </w:rPr>
        <w:t>, gas chromatography, plastic waste materials, chemical compounds</w:t>
      </w:r>
    </w:p>
    <w:p w:rsidR="007C78AC" w:rsidRPr="000445C2" w:rsidRDefault="007C78AC" w:rsidP="007C78AC">
      <w:pPr>
        <w:pStyle w:val="TTPAbstract"/>
        <w:rPr>
          <w:b/>
          <w:bCs/>
          <w:i/>
          <w:iCs/>
          <w:lang w:val="en-GB"/>
        </w:rPr>
      </w:pPr>
    </w:p>
    <w:p w:rsidR="007C78AC" w:rsidRPr="0025406A" w:rsidRDefault="007C78AC" w:rsidP="007C78AC">
      <w:pPr>
        <w:pStyle w:val="Default"/>
        <w:jc w:val="both"/>
        <w:rPr>
          <w:sz w:val="23"/>
          <w:szCs w:val="23"/>
        </w:rPr>
      </w:pPr>
      <w:r w:rsidRPr="000445C2">
        <w:rPr>
          <w:b/>
          <w:bCs/>
          <w:lang w:val="en-GB"/>
        </w:rPr>
        <w:t>Abstract.</w:t>
      </w:r>
      <w:r w:rsidRPr="000445C2">
        <w:rPr>
          <w:lang w:val="en-GB"/>
        </w:rPr>
        <w:t xml:space="preserve"> Prospective use of plastic material componen</w:t>
      </w:r>
      <w:r>
        <w:rPr>
          <w:lang w:val="en-GB"/>
        </w:rPr>
        <w:t>ts resulting from their pyrolytic recovery</w:t>
      </w:r>
      <w:r w:rsidRPr="000445C2">
        <w:rPr>
          <w:lang w:val="en-GB"/>
        </w:rPr>
        <w:t xml:space="preserve"> is presented in the paper. Selected plastic waste materials (PE, PP, PS) were evaluated using modern analytical method GS-MS after</w:t>
      </w:r>
      <w:r>
        <w:rPr>
          <w:lang w:val="en-GB"/>
        </w:rPr>
        <w:t xml:space="preserve"> the low-temperature pyrolysis. </w:t>
      </w:r>
      <w:r w:rsidRPr="0025406A">
        <w:rPr>
          <w:lang w:val="en-GB"/>
        </w:rPr>
        <w:t xml:space="preserve">The low-temperature pyrolysis and subsequent mass balance of various fractions of the selected plastic materials show that </w:t>
      </w:r>
      <w:r>
        <w:rPr>
          <w:lang w:val="en-GB"/>
        </w:rPr>
        <w:t xml:space="preserve">the </w:t>
      </w:r>
      <w:r w:rsidRPr="0025406A">
        <w:rPr>
          <w:lang w:val="en-GB"/>
        </w:rPr>
        <w:t xml:space="preserve">sample of PS </w:t>
      </w:r>
      <w:r>
        <w:rPr>
          <w:lang w:val="en-GB"/>
        </w:rPr>
        <w:t xml:space="preserve">was well-suited to this application and </w:t>
      </w:r>
      <w:r w:rsidRPr="000445C2">
        <w:rPr>
          <w:lang w:val="en-GB"/>
        </w:rPr>
        <w:t xml:space="preserve">this recovery is important in the case of all three samples </w:t>
      </w:r>
      <w:r>
        <w:rPr>
          <w:lang w:val="en-GB"/>
        </w:rPr>
        <w:t>as well. T</w:t>
      </w:r>
      <w:r w:rsidRPr="000445C2">
        <w:rPr>
          <w:lang w:val="en-GB"/>
        </w:rPr>
        <w:t>he presence of 26 substances with 1-Hexene (13.72%) was observed</w:t>
      </w:r>
      <w:r w:rsidRPr="0025406A">
        <w:rPr>
          <w:lang w:val="en-GB"/>
        </w:rPr>
        <w:t xml:space="preserve"> </w:t>
      </w:r>
      <w:r>
        <w:rPr>
          <w:lang w:val="en-GB"/>
        </w:rPr>
        <w:t>i</w:t>
      </w:r>
      <w:r w:rsidRPr="000445C2">
        <w:rPr>
          <w:lang w:val="en-GB"/>
        </w:rPr>
        <w:t>n the case of pyrolysis products, specifically PE</w:t>
      </w:r>
      <w:r>
        <w:rPr>
          <w:lang w:val="en-GB"/>
        </w:rPr>
        <w:t>. When investigating PP, 36 substances with the highest content of 2.</w:t>
      </w:r>
      <w:r w:rsidRPr="000445C2">
        <w:rPr>
          <w:lang w:val="en-GB"/>
        </w:rPr>
        <w:t>4-Dimethyl-1-heptene</w:t>
      </w:r>
      <w:r>
        <w:rPr>
          <w:lang w:val="en-GB"/>
        </w:rPr>
        <w:t xml:space="preserve"> (38.</w:t>
      </w:r>
      <w:r w:rsidRPr="000445C2">
        <w:rPr>
          <w:lang w:val="en-GB"/>
        </w:rPr>
        <w:t>35%</w:t>
      </w:r>
      <w:r>
        <w:rPr>
          <w:lang w:val="en-GB"/>
        </w:rPr>
        <w:t>) were defined</w:t>
      </w:r>
      <w:r w:rsidRPr="000445C2">
        <w:rPr>
          <w:lang w:val="en-GB"/>
        </w:rPr>
        <w:t xml:space="preserve">. 21 </w:t>
      </w:r>
      <w:r>
        <w:rPr>
          <w:lang w:val="en-GB"/>
        </w:rPr>
        <w:t xml:space="preserve">substances containing especially </w:t>
      </w:r>
      <w:r w:rsidRPr="000445C2">
        <w:rPr>
          <w:lang w:val="en-GB"/>
        </w:rPr>
        <w:t>Styrene (79,97%)</w:t>
      </w:r>
      <w:r>
        <w:rPr>
          <w:lang w:val="en-GB"/>
        </w:rPr>
        <w:t xml:space="preserve"> were determined as the major products of </w:t>
      </w:r>
      <w:r w:rsidRPr="000445C2">
        <w:rPr>
          <w:lang w:val="en-GB"/>
        </w:rPr>
        <w:t xml:space="preserve">PS </w:t>
      </w:r>
      <w:r>
        <w:rPr>
          <w:lang w:val="en-GB"/>
        </w:rPr>
        <w:t>pyrolysis. Moreover</w:t>
      </w:r>
      <w:r w:rsidRPr="000445C2">
        <w:rPr>
          <w:lang w:val="en-GB"/>
        </w:rPr>
        <w:t xml:space="preserve">, </w:t>
      </w:r>
      <w:r>
        <w:rPr>
          <w:lang w:val="en-GB"/>
        </w:rPr>
        <w:t xml:space="preserve">using the </w:t>
      </w:r>
      <w:r w:rsidRPr="000445C2">
        <w:rPr>
          <w:lang w:val="en-GB"/>
        </w:rPr>
        <w:t>GC-MS analysis</w:t>
      </w:r>
      <w:r>
        <w:rPr>
          <w:lang w:val="en-GB"/>
        </w:rPr>
        <w:t>,</w:t>
      </w:r>
      <w:r w:rsidRPr="000445C2">
        <w:rPr>
          <w:lang w:val="en-GB"/>
        </w:rPr>
        <w:t xml:space="preserve"> </w:t>
      </w:r>
      <w:r>
        <w:rPr>
          <w:lang w:val="en-GB"/>
        </w:rPr>
        <w:t xml:space="preserve">it was </w:t>
      </w:r>
      <w:r w:rsidRPr="000445C2">
        <w:rPr>
          <w:lang w:val="en-GB"/>
        </w:rPr>
        <w:t>found</w:t>
      </w:r>
      <w:r>
        <w:rPr>
          <w:lang w:val="en-GB"/>
        </w:rPr>
        <w:t xml:space="preserve"> out </w:t>
      </w:r>
      <w:r w:rsidRPr="000445C2">
        <w:rPr>
          <w:lang w:val="en-GB"/>
        </w:rPr>
        <w:t xml:space="preserve">that chemical compounds </w:t>
      </w:r>
      <w:r>
        <w:rPr>
          <w:lang w:val="en-GB"/>
        </w:rPr>
        <w:t xml:space="preserve">present in </w:t>
      </w:r>
      <w:r w:rsidRPr="000445C2">
        <w:rPr>
          <w:lang w:val="en-GB"/>
        </w:rPr>
        <w:t xml:space="preserve">all samples </w:t>
      </w:r>
      <w:r>
        <w:rPr>
          <w:lang w:val="en-GB"/>
        </w:rPr>
        <w:t xml:space="preserve">could be </w:t>
      </w:r>
      <w:r w:rsidRPr="000445C2">
        <w:rPr>
          <w:lang w:val="en-GB"/>
        </w:rPr>
        <w:t>further recovered</w:t>
      </w:r>
      <w:r>
        <w:rPr>
          <w:lang w:val="en-GB"/>
        </w:rPr>
        <w:t>. The p</w:t>
      </w:r>
      <w:r w:rsidRPr="000445C2">
        <w:rPr>
          <w:lang w:val="en-GB"/>
        </w:rPr>
        <w:t xml:space="preserve">ossibility of using </w:t>
      </w:r>
      <w:r>
        <w:rPr>
          <w:lang w:val="en-GB"/>
        </w:rPr>
        <w:t>the</w:t>
      </w:r>
      <w:r w:rsidRPr="000445C2">
        <w:rPr>
          <w:lang w:val="en-GB"/>
        </w:rPr>
        <w:t xml:space="preserve"> pyrolysis </w:t>
      </w:r>
      <w:r>
        <w:rPr>
          <w:lang w:val="en-GB"/>
        </w:rPr>
        <w:t>to recover the</w:t>
      </w:r>
      <w:r w:rsidRPr="000445C2">
        <w:rPr>
          <w:lang w:val="en-GB"/>
        </w:rPr>
        <w:t xml:space="preserve"> plastic waste materials in order to protect the environment is </w:t>
      </w:r>
      <w:r>
        <w:rPr>
          <w:lang w:val="en-GB"/>
        </w:rPr>
        <w:t>necessary</w:t>
      </w:r>
      <w:r w:rsidRPr="000445C2">
        <w:rPr>
          <w:lang w:val="en-GB"/>
        </w:rPr>
        <w:t xml:space="preserve">. </w:t>
      </w:r>
    </w:p>
    <w:p w:rsidR="00322B01" w:rsidRDefault="00322B01">
      <w:bookmarkStart w:id="0" w:name="_GoBack"/>
      <w:bookmarkEnd w:id="0"/>
    </w:p>
    <w:sectPr w:rsidR="0032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AC"/>
    <w:rsid w:val="00322B01"/>
    <w:rsid w:val="007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6F69-8EA0-4FFB-B3E0-D874561A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TPTitle">
    <w:name w:val="TTP Title"/>
    <w:basedOn w:val="Normlny"/>
    <w:next w:val="TTPAuthors"/>
    <w:uiPriority w:val="99"/>
    <w:rsid w:val="007C78AC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lny"/>
    <w:next w:val="TTPAddress"/>
    <w:uiPriority w:val="99"/>
    <w:rsid w:val="007C78AC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lny"/>
    <w:uiPriority w:val="99"/>
    <w:rsid w:val="007C78AC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TTPKeywords">
    <w:name w:val="TTP Keywords"/>
    <w:basedOn w:val="Normlny"/>
    <w:next w:val="TTPAbstract"/>
    <w:uiPriority w:val="99"/>
    <w:rsid w:val="007C78AC"/>
    <w:pPr>
      <w:autoSpaceDE w:val="0"/>
      <w:autoSpaceDN w:val="0"/>
      <w:spacing w:before="360" w:after="0" w:line="240" w:lineRule="auto"/>
      <w:jc w:val="both"/>
    </w:pPr>
    <w:rPr>
      <w:rFonts w:ascii="Arial" w:eastAsia="Times New Roman" w:hAnsi="Arial" w:cs="Arial"/>
      <w:lang w:val="en-US"/>
    </w:rPr>
  </w:style>
  <w:style w:type="paragraph" w:customStyle="1" w:styleId="TTPAbstract">
    <w:name w:val="TTP Abstract"/>
    <w:basedOn w:val="Normlny"/>
    <w:next w:val="Normlny"/>
    <w:uiPriority w:val="99"/>
    <w:rsid w:val="007C78AC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C7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Čabalová Iveta</dc:creator>
  <cp:keywords/>
  <dc:description/>
  <cp:lastModifiedBy>Čabalová Iveta</cp:lastModifiedBy>
  <cp:revision>1</cp:revision>
  <dcterms:created xsi:type="dcterms:W3CDTF">2020-07-09T11:13:00Z</dcterms:created>
  <dcterms:modified xsi:type="dcterms:W3CDTF">2020-07-09T11:13:00Z</dcterms:modified>
</cp:coreProperties>
</file>