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F2D" w:rsidRPr="00074868" w:rsidRDefault="00A35C43" w:rsidP="009F4F2D">
      <w:pPr>
        <w:spacing w:line="240" w:lineRule="auto"/>
        <w:jc w:val="center"/>
        <w:rPr>
          <w:rFonts w:ascii="Arial" w:hAnsi="Arial" w:cs="Arial"/>
          <w:b/>
          <w:sz w:val="28"/>
          <w:szCs w:val="28"/>
          <w:lang w:val="en-US"/>
        </w:rPr>
      </w:pPr>
      <w:r>
        <w:rPr>
          <w:rFonts w:ascii="Arial" w:hAnsi="Arial" w:cs="Arial"/>
          <w:b/>
          <w:sz w:val="28"/>
          <w:szCs w:val="28"/>
          <w:lang w:val="en-US"/>
        </w:rPr>
        <w:t>Treatment of n</w:t>
      </w:r>
      <w:r w:rsidR="00E66C66">
        <w:rPr>
          <w:rFonts w:ascii="Arial" w:hAnsi="Arial" w:cs="Arial"/>
          <w:b/>
          <w:sz w:val="28"/>
          <w:szCs w:val="28"/>
          <w:lang w:val="en-US"/>
        </w:rPr>
        <w:t>on-volatile aqueous chlorinated contaminants</w:t>
      </w:r>
      <w:r w:rsidR="009F4F2D" w:rsidRPr="00074868">
        <w:rPr>
          <w:rFonts w:ascii="Arial" w:hAnsi="Arial" w:cs="Arial"/>
          <w:b/>
          <w:sz w:val="28"/>
          <w:szCs w:val="28"/>
          <w:lang w:val="en-US"/>
        </w:rPr>
        <w:t xml:space="preserve"> – </w:t>
      </w:r>
      <w:r w:rsidR="00E66C66">
        <w:rPr>
          <w:rFonts w:ascii="Arial" w:hAnsi="Arial" w:cs="Arial"/>
          <w:b/>
          <w:sz w:val="28"/>
          <w:szCs w:val="28"/>
          <w:lang w:val="en-US"/>
        </w:rPr>
        <w:t xml:space="preserve">novel </w:t>
      </w:r>
      <w:r w:rsidR="009F4F2D" w:rsidRPr="00074868">
        <w:rPr>
          <w:rFonts w:ascii="Arial" w:hAnsi="Arial" w:cs="Arial"/>
          <w:b/>
          <w:sz w:val="28"/>
          <w:szCs w:val="28"/>
          <w:lang w:val="en-US"/>
        </w:rPr>
        <w:t xml:space="preserve">method for </w:t>
      </w:r>
      <w:r w:rsidR="00E66C66">
        <w:rPr>
          <w:rFonts w:ascii="Arial" w:hAnsi="Arial" w:cs="Arial"/>
          <w:b/>
          <w:sz w:val="28"/>
          <w:szCs w:val="28"/>
          <w:lang w:val="en-US"/>
        </w:rPr>
        <w:t xml:space="preserve">their </w:t>
      </w:r>
      <w:r w:rsidR="006C6DB4">
        <w:rPr>
          <w:rFonts w:ascii="Arial" w:hAnsi="Arial" w:cs="Arial"/>
          <w:b/>
          <w:sz w:val="28"/>
          <w:szCs w:val="28"/>
          <w:lang w:val="en-US"/>
        </w:rPr>
        <w:t xml:space="preserve">separation, reductive </w:t>
      </w:r>
      <w:r w:rsidR="00EA7791">
        <w:rPr>
          <w:rFonts w:ascii="Arial" w:hAnsi="Arial" w:cs="Arial"/>
          <w:b/>
          <w:sz w:val="28"/>
          <w:szCs w:val="28"/>
          <w:lang w:val="en-US"/>
        </w:rPr>
        <w:t>degradation</w:t>
      </w:r>
      <w:r w:rsidR="006C6DB4">
        <w:rPr>
          <w:rFonts w:ascii="Arial" w:hAnsi="Arial" w:cs="Arial"/>
          <w:b/>
          <w:sz w:val="28"/>
          <w:szCs w:val="28"/>
          <w:lang w:val="en-US"/>
        </w:rPr>
        <w:t xml:space="preserve"> and recycling of used </w:t>
      </w:r>
      <w:r w:rsidR="00E66C66">
        <w:rPr>
          <w:rFonts w:ascii="Arial" w:hAnsi="Arial" w:cs="Arial"/>
          <w:b/>
          <w:sz w:val="28"/>
          <w:szCs w:val="28"/>
          <w:lang w:val="en-US"/>
        </w:rPr>
        <w:t>reagents</w:t>
      </w:r>
    </w:p>
    <w:p w:rsidR="009F4F2D" w:rsidRPr="00883370" w:rsidRDefault="009F4F2D" w:rsidP="009F4F2D">
      <w:pPr>
        <w:spacing w:line="240" w:lineRule="auto"/>
        <w:jc w:val="center"/>
        <w:rPr>
          <w:rFonts w:ascii="Arial" w:hAnsi="Arial" w:cs="Arial"/>
          <w:b/>
          <w:sz w:val="28"/>
          <w:szCs w:val="28"/>
          <w:lang w:val="en-US"/>
        </w:rPr>
      </w:pPr>
    </w:p>
    <w:p w:rsidR="009F4F2D" w:rsidRPr="00883370" w:rsidRDefault="006C6DB4" w:rsidP="009F4F2D">
      <w:pPr>
        <w:spacing w:before="120" w:after="0" w:line="240" w:lineRule="auto"/>
        <w:jc w:val="center"/>
        <w:rPr>
          <w:rFonts w:ascii="Arial" w:hAnsi="Arial" w:cs="Arial"/>
          <w:sz w:val="28"/>
          <w:szCs w:val="28"/>
          <w:lang w:val="en-US"/>
        </w:rPr>
      </w:pPr>
      <w:r>
        <w:rPr>
          <w:rFonts w:ascii="Arial" w:hAnsi="Arial" w:cs="Arial"/>
          <w:sz w:val="28"/>
          <w:szCs w:val="28"/>
        </w:rPr>
        <w:t>WEIDLICH</w:t>
      </w:r>
      <w:r w:rsidR="009F4F2D" w:rsidRPr="00883370">
        <w:rPr>
          <w:rFonts w:ascii="Arial" w:hAnsi="Arial" w:cs="Arial"/>
          <w:sz w:val="28"/>
          <w:szCs w:val="28"/>
        </w:rPr>
        <w:t xml:space="preserve"> </w:t>
      </w:r>
      <w:r>
        <w:rPr>
          <w:rFonts w:ascii="Arial" w:hAnsi="Arial" w:cs="Arial"/>
          <w:sz w:val="28"/>
          <w:szCs w:val="28"/>
        </w:rPr>
        <w:t>Tomáš</w:t>
      </w:r>
      <w:r w:rsidR="009F4F2D" w:rsidRPr="00883370">
        <w:rPr>
          <w:rFonts w:ascii="Arial" w:hAnsi="Arial" w:cs="Arial"/>
          <w:sz w:val="28"/>
          <w:szCs w:val="28"/>
          <w:vertAlign w:val="superscript"/>
          <w:lang w:val="en-US"/>
        </w:rPr>
        <w:t>1</w:t>
      </w:r>
      <w:r w:rsidR="009F4F2D">
        <w:rPr>
          <w:rFonts w:ascii="Arial" w:hAnsi="Arial" w:cs="Arial"/>
          <w:sz w:val="28"/>
          <w:szCs w:val="28"/>
          <w:vertAlign w:val="superscript"/>
          <w:lang w:val="en-US"/>
        </w:rPr>
        <w:t>,a*</w:t>
      </w:r>
      <w:r w:rsidR="009F4F2D" w:rsidRPr="00883370">
        <w:rPr>
          <w:rFonts w:ascii="Arial" w:hAnsi="Arial" w:cs="Arial"/>
          <w:sz w:val="28"/>
          <w:szCs w:val="28"/>
          <w:lang w:val="en-US"/>
        </w:rPr>
        <w:t>,</w:t>
      </w:r>
      <w:r w:rsidR="009F4F2D">
        <w:rPr>
          <w:rFonts w:ascii="Arial" w:hAnsi="Arial" w:cs="Arial"/>
          <w:sz w:val="28"/>
          <w:szCs w:val="28"/>
          <w:lang w:val="en-US"/>
        </w:rPr>
        <w:t xml:space="preserve"> </w:t>
      </w:r>
      <w:r>
        <w:rPr>
          <w:rFonts w:ascii="Arial" w:hAnsi="Arial" w:cs="Arial"/>
          <w:sz w:val="28"/>
          <w:szCs w:val="28"/>
          <w:lang w:val="en-US"/>
        </w:rPr>
        <w:t>KAMENICKÁ</w:t>
      </w:r>
      <w:r w:rsidR="009F4F2D">
        <w:rPr>
          <w:rFonts w:ascii="Arial" w:hAnsi="Arial" w:cs="Arial"/>
          <w:sz w:val="28"/>
          <w:szCs w:val="28"/>
          <w:lang w:val="en-US"/>
        </w:rPr>
        <w:t xml:space="preserve"> </w:t>
      </w:r>
      <w:r>
        <w:rPr>
          <w:rFonts w:ascii="Arial" w:hAnsi="Arial" w:cs="Arial"/>
          <w:sz w:val="28"/>
          <w:szCs w:val="28"/>
          <w:lang w:val="en-US"/>
        </w:rPr>
        <w:t>Barbora</w:t>
      </w:r>
      <w:r w:rsidR="009F4F2D">
        <w:rPr>
          <w:rFonts w:ascii="Arial" w:hAnsi="Arial" w:cs="Arial"/>
          <w:sz w:val="28"/>
          <w:szCs w:val="28"/>
          <w:vertAlign w:val="superscript"/>
          <w:lang w:val="en-US"/>
        </w:rPr>
        <w:t>1,b</w:t>
      </w:r>
    </w:p>
    <w:p w:rsidR="009F4F2D" w:rsidRPr="00DD4E1D" w:rsidRDefault="009F4F2D" w:rsidP="009F4F2D">
      <w:pPr>
        <w:pStyle w:val="TTPAddress"/>
      </w:pPr>
      <w:r>
        <w:rPr>
          <w:vertAlign w:val="superscript"/>
        </w:rPr>
        <w:t xml:space="preserve"> </w:t>
      </w:r>
      <w:r w:rsidRPr="00A80759">
        <w:rPr>
          <w:vertAlign w:val="superscript"/>
        </w:rPr>
        <w:t>1</w:t>
      </w:r>
      <w:r>
        <w:rPr>
          <w:vertAlign w:val="superscript"/>
        </w:rPr>
        <w:t xml:space="preserve"> </w:t>
      </w:r>
      <w:r w:rsidR="006C6DB4">
        <w:t>University of Pardubice</w:t>
      </w:r>
      <w:r w:rsidRPr="00A80759">
        <w:t xml:space="preserve">, Faculty of </w:t>
      </w:r>
      <w:r w:rsidR="006C6DB4">
        <w:t>Chemical Technology</w:t>
      </w:r>
      <w:r w:rsidRPr="00A80759">
        <w:t xml:space="preserve">, Institute of </w:t>
      </w:r>
      <w:r w:rsidR="006C6DB4">
        <w:t>Environmental and Chemical Engineering</w:t>
      </w:r>
      <w:r w:rsidRPr="00A80759">
        <w:t xml:space="preserve">, </w:t>
      </w:r>
      <w:proofErr w:type="spellStart"/>
      <w:r w:rsidR="006C6DB4">
        <w:t>Studentska</w:t>
      </w:r>
      <w:proofErr w:type="spellEnd"/>
      <w:r w:rsidR="006C6DB4">
        <w:t xml:space="preserve"> 95</w:t>
      </w:r>
      <w:r w:rsidRPr="00A80759">
        <w:t xml:space="preserve">, </w:t>
      </w:r>
      <w:r w:rsidR="006C6DB4">
        <w:t>532 10</w:t>
      </w:r>
      <w:r w:rsidRPr="00A80759">
        <w:t xml:space="preserve"> </w:t>
      </w:r>
      <w:r w:rsidR="006C6DB4">
        <w:t>Pardubice</w:t>
      </w:r>
      <w:r w:rsidRPr="00A80759">
        <w:t xml:space="preserve">, </w:t>
      </w:r>
      <w:r w:rsidR="006C6DB4">
        <w:t>Czech Republic</w:t>
      </w:r>
    </w:p>
    <w:p w:rsidR="009F4F2D" w:rsidRDefault="006C6DB4" w:rsidP="009F4F2D">
      <w:pPr>
        <w:spacing w:before="120" w:after="0" w:line="240" w:lineRule="auto"/>
        <w:jc w:val="center"/>
      </w:pPr>
      <w:hyperlink r:id="rId4" w:history="1">
        <w:r w:rsidRPr="00314C53">
          <w:rPr>
            <w:rStyle w:val="Hypertextovodkaz"/>
            <w:vertAlign w:val="superscript"/>
          </w:rPr>
          <w:t>a</w:t>
        </w:r>
        <w:r w:rsidRPr="00314C53">
          <w:rPr>
            <w:rStyle w:val="Hypertextovodkaz"/>
          </w:rPr>
          <w:t>tomas.weidlich</w:t>
        </w:r>
        <w:r w:rsidRPr="00314C53">
          <w:rPr>
            <w:rStyle w:val="Hypertextovodkaz"/>
            <w:lang w:val="en-US"/>
          </w:rPr>
          <w:t>@</w:t>
        </w:r>
        <w:r w:rsidRPr="00314C53">
          <w:rPr>
            <w:rStyle w:val="Hypertextovodkaz"/>
            <w:lang w:val="cs-CZ"/>
          </w:rPr>
          <w:t>upce.cz</w:t>
        </w:r>
      </w:hyperlink>
      <w:r w:rsidR="009F4F2D" w:rsidRPr="00DD4E1D">
        <w:t>,</w:t>
      </w:r>
      <w:r w:rsidR="009F4F2D">
        <w:t xml:space="preserve"> </w:t>
      </w:r>
      <w:hyperlink r:id="rId5" w:history="1">
        <w:r w:rsidRPr="00314C53">
          <w:rPr>
            <w:rStyle w:val="Hypertextovodkaz"/>
            <w:vertAlign w:val="superscript"/>
          </w:rPr>
          <w:t>b</w:t>
        </w:r>
        <w:r w:rsidRPr="00314C53">
          <w:rPr>
            <w:rStyle w:val="Hypertextovodkaz"/>
          </w:rPr>
          <w:t>barbora.kamenicka@upce.cz</w:t>
        </w:r>
      </w:hyperlink>
    </w:p>
    <w:p w:rsidR="009F4F2D" w:rsidRPr="00A80759" w:rsidRDefault="009F4F2D" w:rsidP="009F4F2D">
      <w:pPr>
        <w:spacing w:before="120" w:after="0" w:line="240" w:lineRule="auto"/>
        <w:jc w:val="center"/>
        <w:rPr>
          <w:lang w:val="en-US"/>
        </w:rPr>
      </w:pPr>
      <w:r>
        <w:t xml:space="preserve">  </w:t>
      </w:r>
      <w:r>
        <w:rPr>
          <w:vertAlign w:val="superscript"/>
          <w:lang w:val="en-US"/>
        </w:rPr>
        <w:t xml:space="preserve">  </w:t>
      </w:r>
    </w:p>
    <w:p w:rsidR="009F4F2D" w:rsidRDefault="009F4F2D" w:rsidP="009F4F2D">
      <w:pPr>
        <w:spacing w:line="240" w:lineRule="auto"/>
        <w:jc w:val="both"/>
        <w:rPr>
          <w:lang w:val="en-US"/>
        </w:rPr>
      </w:pPr>
      <w:proofErr w:type="spellStart"/>
      <w:r w:rsidRPr="00883370">
        <w:rPr>
          <w:rFonts w:ascii="Arial" w:hAnsi="Arial" w:cs="Arial"/>
          <w:b/>
          <w:bCs/>
        </w:rPr>
        <w:t>Keywords</w:t>
      </w:r>
      <w:proofErr w:type="spellEnd"/>
      <w:r w:rsidRPr="00883370">
        <w:rPr>
          <w:rFonts w:ascii="Arial" w:hAnsi="Arial" w:cs="Arial"/>
          <w:b/>
          <w:bCs/>
        </w:rPr>
        <w:t xml:space="preserve">: </w:t>
      </w:r>
      <w:r w:rsidR="008518E1" w:rsidRPr="008518E1">
        <w:rPr>
          <w:rFonts w:ascii="Arial" w:hAnsi="Arial" w:cs="Arial"/>
          <w:lang w:val="en-US"/>
        </w:rPr>
        <w:t xml:space="preserve">Mordant Blue dyes; </w:t>
      </w:r>
      <w:r w:rsidR="00B11A47">
        <w:rPr>
          <w:rFonts w:ascii="Arial" w:hAnsi="Arial" w:cs="Arial"/>
          <w:lang w:val="en-US"/>
        </w:rPr>
        <w:t xml:space="preserve">anti-inflammatory drug </w:t>
      </w:r>
      <w:r w:rsidR="008518E1">
        <w:rPr>
          <w:rFonts w:ascii="Arial" w:hAnsi="Arial" w:cs="Arial"/>
          <w:lang w:val="en-US"/>
        </w:rPr>
        <w:t>Diclofena</w:t>
      </w:r>
      <w:r w:rsidR="00B11A47">
        <w:rPr>
          <w:rFonts w:ascii="Arial" w:hAnsi="Arial" w:cs="Arial"/>
          <w:lang w:val="en-US"/>
        </w:rPr>
        <w:t>c</w:t>
      </w:r>
      <w:r w:rsidR="00BB5F0E">
        <w:rPr>
          <w:rFonts w:ascii="Arial" w:hAnsi="Arial" w:cs="Arial"/>
          <w:lang w:val="en-US"/>
        </w:rPr>
        <w:t>; quaternary ammonium salt; Raney Ni alloy</w:t>
      </w:r>
    </w:p>
    <w:p w:rsidR="009F4F2D" w:rsidRDefault="009F4F2D" w:rsidP="009F4F2D">
      <w:pPr>
        <w:spacing w:line="240" w:lineRule="auto"/>
        <w:jc w:val="both"/>
        <w:rPr>
          <w:lang w:val="en-US"/>
        </w:rPr>
      </w:pPr>
    </w:p>
    <w:p w:rsidR="009F4F2D" w:rsidRPr="00074868" w:rsidRDefault="009F4F2D" w:rsidP="009F4F2D">
      <w:pPr>
        <w:spacing w:line="240" w:lineRule="auto"/>
        <w:jc w:val="both"/>
        <w:rPr>
          <w:rFonts w:ascii="Times New Roman" w:hAnsi="Times New Roman" w:cs="Times New Roman"/>
          <w:sz w:val="24"/>
          <w:szCs w:val="24"/>
          <w:lang w:val="en-US"/>
        </w:rPr>
      </w:pPr>
      <w:proofErr w:type="spellStart"/>
      <w:r w:rsidRPr="00883370">
        <w:rPr>
          <w:rFonts w:ascii="Times New Roman" w:hAnsi="Times New Roman" w:cs="Times New Roman"/>
          <w:b/>
          <w:bCs/>
          <w:sz w:val="24"/>
          <w:szCs w:val="24"/>
        </w:rPr>
        <w:t>Abstract</w:t>
      </w:r>
      <w:proofErr w:type="spellEnd"/>
      <w:r w:rsidRPr="00883370">
        <w:rPr>
          <w:rFonts w:ascii="Times New Roman" w:hAnsi="Times New Roman" w:cs="Times New Roman"/>
          <w:b/>
          <w:bCs/>
          <w:sz w:val="24"/>
          <w:szCs w:val="24"/>
        </w:rPr>
        <w:t xml:space="preserve">. </w:t>
      </w:r>
      <w:r w:rsidR="00E66C66">
        <w:rPr>
          <w:sz w:val="24"/>
          <w:szCs w:val="24"/>
          <w:lang w:val="en-US"/>
        </w:rPr>
        <w:t xml:space="preserve">Non-volatile chlorinated </w:t>
      </w:r>
      <w:r w:rsidR="001E48EC">
        <w:rPr>
          <w:sz w:val="24"/>
          <w:szCs w:val="24"/>
          <w:lang w:val="en-US"/>
        </w:rPr>
        <w:t xml:space="preserve">organic </w:t>
      </w:r>
      <w:r w:rsidR="00E66C66">
        <w:rPr>
          <w:sz w:val="24"/>
          <w:szCs w:val="24"/>
          <w:lang w:val="en-US"/>
        </w:rPr>
        <w:t xml:space="preserve">compounds are used for </w:t>
      </w:r>
      <w:r w:rsidR="001E48EC">
        <w:rPr>
          <w:sz w:val="24"/>
          <w:szCs w:val="24"/>
          <w:lang w:val="en-US"/>
        </w:rPr>
        <w:t>production</w:t>
      </w:r>
      <w:r w:rsidR="001E48EC">
        <w:rPr>
          <w:sz w:val="24"/>
          <w:szCs w:val="24"/>
          <w:lang w:val="en-US"/>
        </w:rPr>
        <w:t xml:space="preserve"> of </w:t>
      </w:r>
      <w:r w:rsidR="00E66C66">
        <w:rPr>
          <w:sz w:val="24"/>
          <w:szCs w:val="24"/>
          <w:lang w:val="en-US"/>
        </w:rPr>
        <w:t xml:space="preserve">specialty organic chemicals </w:t>
      </w:r>
      <w:r w:rsidR="002D2F6D">
        <w:rPr>
          <w:sz w:val="24"/>
          <w:szCs w:val="24"/>
          <w:lang w:val="en-US"/>
        </w:rPr>
        <w:t xml:space="preserve">and </w:t>
      </w:r>
      <w:r w:rsidR="001E48EC">
        <w:rPr>
          <w:sz w:val="24"/>
          <w:szCs w:val="24"/>
          <w:lang w:val="en-US"/>
        </w:rPr>
        <w:t xml:space="preserve">their subsequent </w:t>
      </w:r>
      <w:r w:rsidR="002D2F6D">
        <w:rPr>
          <w:sz w:val="24"/>
          <w:szCs w:val="24"/>
          <w:lang w:val="en-US"/>
        </w:rPr>
        <w:t xml:space="preserve">utilization as </w:t>
      </w:r>
      <w:r w:rsidR="00E66C66">
        <w:rPr>
          <w:sz w:val="24"/>
          <w:szCs w:val="24"/>
          <w:lang w:val="en-US"/>
        </w:rPr>
        <w:t>remedies, pesticides,</w:t>
      </w:r>
      <w:r w:rsidR="002D2F6D">
        <w:rPr>
          <w:sz w:val="24"/>
          <w:szCs w:val="24"/>
          <w:lang w:val="en-US"/>
        </w:rPr>
        <w:t xml:space="preserve"> dyes and pigments, etc.</w:t>
      </w:r>
      <w:r w:rsidR="00E66C66">
        <w:rPr>
          <w:sz w:val="24"/>
          <w:szCs w:val="24"/>
          <w:lang w:val="en-US"/>
        </w:rPr>
        <w:t xml:space="preserve"> </w:t>
      </w:r>
      <w:r w:rsidR="002D2F6D">
        <w:rPr>
          <w:sz w:val="24"/>
          <w:szCs w:val="24"/>
          <w:lang w:val="en-US"/>
        </w:rPr>
        <w:t xml:space="preserve">The well-known main drawback of their utilization is their low biodegradability and significant ecotoxicity of contaminated water caused by the organically bound chlorine in their structures. The usually used adsorption technique for water treatment suffers with non-recyclability of used carbonaceous sorbents or polymeric ion exchange resins. </w:t>
      </w:r>
      <w:r w:rsidR="008518E1">
        <w:rPr>
          <w:sz w:val="24"/>
          <w:szCs w:val="24"/>
          <w:lang w:val="en-US"/>
        </w:rPr>
        <w:t xml:space="preserve">Our group introduced new method for separation of mentioned chlorinated compounds by absorption or ion exchange using liquid </w:t>
      </w:r>
      <w:r w:rsidR="0070225F">
        <w:rPr>
          <w:sz w:val="24"/>
          <w:szCs w:val="24"/>
          <w:lang w:val="en-US"/>
        </w:rPr>
        <w:t xml:space="preserve">quaternary ammonium salts </w:t>
      </w:r>
      <w:r w:rsidR="008518E1">
        <w:rPr>
          <w:sz w:val="24"/>
          <w:szCs w:val="24"/>
          <w:lang w:val="en-US"/>
        </w:rPr>
        <w:t>with subsequent chemical cleavage of organically bound chlorine</w:t>
      </w:r>
      <w:r w:rsidR="00BB5F0E">
        <w:rPr>
          <w:sz w:val="24"/>
          <w:szCs w:val="24"/>
          <w:lang w:val="en-US"/>
        </w:rPr>
        <w:t xml:space="preserve"> in separated contaminants</w:t>
      </w:r>
      <w:r w:rsidR="008518E1">
        <w:rPr>
          <w:sz w:val="24"/>
          <w:szCs w:val="24"/>
          <w:lang w:val="en-US"/>
        </w:rPr>
        <w:t xml:space="preserve"> producing non-chlorinated biodegradable or as fuel</w:t>
      </w:r>
      <w:r w:rsidR="0070225F">
        <w:rPr>
          <w:sz w:val="24"/>
          <w:szCs w:val="24"/>
          <w:lang w:val="en-US"/>
        </w:rPr>
        <w:t xml:space="preserve"> (RDF)</w:t>
      </w:r>
      <w:r w:rsidR="008518E1">
        <w:rPr>
          <w:sz w:val="24"/>
          <w:szCs w:val="24"/>
          <w:lang w:val="en-US"/>
        </w:rPr>
        <w:t xml:space="preserve"> applicable </w:t>
      </w:r>
      <w:r w:rsidR="0070225F">
        <w:rPr>
          <w:sz w:val="24"/>
          <w:szCs w:val="24"/>
          <w:lang w:val="en-US"/>
        </w:rPr>
        <w:t>organic compounds</w:t>
      </w:r>
      <w:r w:rsidR="008518E1">
        <w:rPr>
          <w:sz w:val="24"/>
          <w:szCs w:val="24"/>
          <w:lang w:val="en-US"/>
        </w:rPr>
        <w:t xml:space="preserve">. Both </w:t>
      </w:r>
      <w:r w:rsidR="00BB5F0E">
        <w:rPr>
          <w:sz w:val="24"/>
          <w:szCs w:val="24"/>
          <w:lang w:val="en-US"/>
        </w:rPr>
        <w:t xml:space="preserve">used </w:t>
      </w:r>
      <w:r w:rsidR="008518E1">
        <w:rPr>
          <w:sz w:val="24"/>
          <w:szCs w:val="24"/>
          <w:lang w:val="en-US"/>
        </w:rPr>
        <w:t xml:space="preserve">liquid ion exchanger and used </w:t>
      </w:r>
      <w:proofErr w:type="spellStart"/>
      <w:r w:rsidR="008518E1">
        <w:rPr>
          <w:sz w:val="24"/>
          <w:szCs w:val="24"/>
          <w:lang w:val="en-US"/>
        </w:rPr>
        <w:t>dechlorination</w:t>
      </w:r>
      <w:proofErr w:type="spellEnd"/>
      <w:r w:rsidR="008518E1">
        <w:rPr>
          <w:sz w:val="24"/>
          <w:szCs w:val="24"/>
          <w:lang w:val="en-US"/>
        </w:rPr>
        <w:t xml:space="preserve"> catalyst are recyclable. </w:t>
      </w:r>
      <w:r w:rsidR="00BB5F0E">
        <w:rPr>
          <w:sz w:val="24"/>
          <w:szCs w:val="24"/>
          <w:lang w:val="en-US"/>
        </w:rPr>
        <w:t xml:space="preserve">Recycling of used </w:t>
      </w:r>
      <w:r w:rsidR="00EA7791">
        <w:rPr>
          <w:sz w:val="24"/>
          <w:szCs w:val="24"/>
          <w:lang w:val="en-US"/>
        </w:rPr>
        <w:t>quaternary ammonium salts</w:t>
      </w:r>
      <w:r w:rsidR="00BB5F0E">
        <w:rPr>
          <w:sz w:val="24"/>
          <w:szCs w:val="24"/>
          <w:lang w:val="en-US"/>
        </w:rPr>
        <w:t xml:space="preserve"> is based on facile exchange of lighter anions produced in </w:t>
      </w:r>
      <w:proofErr w:type="spellStart"/>
      <w:r w:rsidR="00BB5F0E">
        <w:rPr>
          <w:sz w:val="24"/>
          <w:szCs w:val="24"/>
          <w:lang w:val="en-US"/>
        </w:rPr>
        <w:t>dechlorination</w:t>
      </w:r>
      <w:proofErr w:type="spellEnd"/>
      <w:r w:rsidR="00BB5F0E">
        <w:rPr>
          <w:sz w:val="24"/>
          <w:szCs w:val="24"/>
          <w:lang w:val="en-US"/>
        </w:rPr>
        <w:t xml:space="preserve"> process by action of heavier chlorinated ones. Recycling of spent </w:t>
      </w:r>
      <w:proofErr w:type="spellStart"/>
      <w:r w:rsidR="00BB5F0E">
        <w:rPr>
          <w:sz w:val="24"/>
          <w:szCs w:val="24"/>
          <w:lang w:val="en-US"/>
        </w:rPr>
        <w:t>hydrodechlorination</w:t>
      </w:r>
      <w:proofErr w:type="spellEnd"/>
      <w:r w:rsidR="00BB5F0E">
        <w:rPr>
          <w:sz w:val="24"/>
          <w:szCs w:val="24"/>
          <w:lang w:val="en-US"/>
        </w:rPr>
        <w:t xml:space="preserve"> catalyst </w:t>
      </w:r>
      <w:r w:rsidR="00A35C43">
        <w:rPr>
          <w:sz w:val="24"/>
          <w:szCs w:val="24"/>
          <w:lang w:val="en-US"/>
        </w:rPr>
        <w:t>is based on hydrometallurgical treatment and subsequent production of active catalyst in-situ using excess of reductant.</w:t>
      </w:r>
    </w:p>
    <w:p w:rsidR="009F4F2D" w:rsidRDefault="009F4F2D" w:rsidP="009F4F2D">
      <w:pPr>
        <w:spacing w:line="240" w:lineRule="auto"/>
        <w:jc w:val="both"/>
        <w:rPr>
          <w:rFonts w:ascii="Times New Roman" w:hAnsi="Times New Roman" w:cs="Times New Roman"/>
          <w:sz w:val="24"/>
          <w:szCs w:val="24"/>
        </w:rPr>
      </w:pPr>
    </w:p>
    <w:p w:rsidR="009F4F2D" w:rsidRPr="009F4F2D" w:rsidRDefault="009F4F2D" w:rsidP="009F4F2D">
      <w:pPr>
        <w:spacing w:line="240" w:lineRule="auto"/>
        <w:jc w:val="both"/>
        <w:rPr>
          <w:rFonts w:ascii="Times New Roman" w:hAnsi="Times New Roman" w:cs="Times New Roman"/>
          <w:sz w:val="24"/>
          <w:szCs w:val="24"/>
        </w:rPr>
      </w:pPr>
      <w:proofErr w:type="spellStart"/>
      <w:r w:rsidRPr="009F4F2D">
        <w:rPr>
          <w:rFonts w:ascii="Times New Roman" w:hAnsi="Times New Roman" w:cs="Times New Roman"/>
          <w:b/>
          <w:sz w:val="24"/>
          <w:szCs w:val="24"/>
        </w:rPr>
        <w:t>Acknowledgement</w:t>
      </w:r>
      <w:proofErr w:type="spellEnd"/>
      <w:r w:rsidRPr="009F4F2D">
        <w:rPr>
          <w:rFonts w:ascii="Times New Roman" w:hAnsi="Times New Roman" w:cs="Times New Roman"/>
          <w:b/>
          <w:sz w:val="24"/>
          <w:szCs w:val="24"/>
        </w:rPr>
        <w:t>.</w:t>
      </w:r>
      <w:r w:rsidRPr="009F4F2D">
        <w:rPr>
          <w:rFonts w:ascii="Times New Roman" w:hAnsi="Times New Roman" w:cs="Times New Roman"/>
          <w:sz w:val="24"/>
          <w:szCs w:val="24"/>
        </w:rPr>
        <w:t xml:space="preserve"> </w:t>
      </w:r>
      <w:proofErr w:type="spellStart"/>
      <w:r w:rsidR="00BB5F0E" w:rsidRPr="00A40F1B">
        <w:rPr>
          <w:iCs/>
        </w:rPr>
        <w:t>This</w:t>
      </w:r>
      <w:proofErr w:type="spellEnd"/>
      <w:r w:rsidR="00BB5F0E" w:rsidRPr="00A40F1B">
        <w:rPr>
          <w:iCs/>
        </w:rPr>
        <w:t xml:space="preserve"> </w:t>
      </w:r>
      <w:proofErr w:type="spellStart"/>
      <w:r w:rsidR="00BB5F0E" w:rsidRPr="00A40F1B">
        <w:rPr>
          <w:iCs/>
        </w:rPr>
        <w:t>work</w:t>
      </w:r>
      <w:proofErr w:type="spellEnd"/>
      <w:r w:rsidR="00BB5F0E" w:rsidRPr="00A40F1B">
        <w:rPr>
          <w:iCs/>
        </w:rPr>
        <w:t xml:space="preserve"> </w:t>
      </w:r>
      <w:proofErr w:type="spellStart"/>
      <w:r w:rsidR="00BB5F0E" w:rsidRPr="00A40F1B">
        <w:rPr>
          <w:iCs/>
        </w:rPr>
        <w:t>was</w:t>
      </w:r>
      <w:proofErr w:type="spellEnd"/>
      <w:r w:rsidR="00BB5F0E" w:rsidRPr="00A40F1B">
        <w:rPr>
          <w:iCs/>
        </w:rPr>
        <w:t xml:space="preserve"> </w:t>
      </w:r>
      <w:proofErr w:type="spellStart"/>
      <w:r w:rsidR="00BB5F0E" w:rsidRPr="00A40F1B">
        <w:rPr>
          <w:iCs/>
        </w:rPr>
        <w:t>supported</w:t>
      </w:r>
      <w:proofErr w:type="spellEnd"/>
      <w:r w:rsidR="00BB5F0E" w:rsidRPr="00A40F1B">
        <w:rPr>
          <w:iCs/>
        </w:rPr>
        <w:t xml:space="preserve"> by</w:t>
      </w:r>
      <w:r w:rsidR="00BB5F0E">
        <w:rPr>
          <w:iCs/>
        </w:rPr>
        <w:t xml:space="preserve"> </w:t>
      </w:r>
      <w:proofErr w:type="spellStart"/>
      <w:r w:rsidR="00BB5F0E">
        <w:rPr>
          <w:iCs/>
        </w:rPr>
        <w:t>Faculty</w:t>
      </w:r>
      <w:proofErr w:type="spellEnd"/>
      <w:r w:rsidR="00BB5F0E">
        <w:rPr>
          <w:iCs/>
        </w:rPr>
        <w:t xml:space="preserve"> of </w:t>
      </w:r>
      <w:proofErr w:type="spellStart"/>
      <w:r w:rsidR="00BB5F0E">
        <w:rPr>
          <w:iCs/>
        </w:rPr>
        <w:t>Chemical</w:t>
      </w:r>
      <w:proofErr w:type="spellEnd"/>
      <w:r w:rsidR="00BB5F0E">
        <w:rPr>
          <w:iCs/>
        </w:rPr>
        <w:t xml:space="preserve"> </w:t>
      </w:r>
      <w:proofErr w:type="spellStart"/>
      <w:r w:rsidR="00BB5F0E">
        <w:rPr>
          <w:iCs/>
        </w:rPr>
        <w:t>Technology</w:t>
      </w:r>
      <w:proofErr w:type="spellEnd"/>
      <w:r w:rsidR="00BB5F0E">
        <w:rPr>
          <w:iCs/>
        </w:rPr>
        <w:t xml:space="preserve">, </w:t>
      </w:r>
      <w:proofErr w:type="spellStart"/>
      <w:r w:rsidR="00BB5F0E">
        <w:rPr>
          <w:iCs/>
        </w:rPr>
        <w:t>University</w:t>
      </w:r>
      <w:proofErr w:type="spellEnd"/>
      <w:r w:rsidR="00BB5F0E">
        <w:rPr>
          <w:iCs/>
        </w:rPr>
        <w:t xml:space="preserve"> of Pardubice.</w:t>
      </w:r>
    </w:p>
    <w:p w:rsidR="009F4F2D" w:rsidRDefault="009F4F2D" w:rsidP="009F4F2D"/>
    <w:p w:rsidR="00EA7791" w:rsidRDefault="00EA7791">
      <w:pPr>
        <w:rPr>
          <w:rFonts w:ascii="Arial" w:hAnsi="Arial" w:cs="Arial"/>
          <w:b/>
          <w:sz w:val="28"/>
          <w:szCs w:val="28"/>
          <w:lang w:val="en-US"/>
        </w:rPr>
      </w:pPr>
      <w:r>
        <w:rPr>
          <w:rFonts w:ascii="Arial" w:hAnsi="Arial" w:cs="Arial"/>
          <w:b/>
          <w:sz w:val="28"/>
          <w:szCs w:val="28"/>
          <w:lang w:val="en-US"/>
        </w:rPr>
        <w:br w:type="page"/>
      </w:r>
    </w:p>
    <w:p w:rsidR="00B11A47" w:rsidRPr="00EA7791" w:rsidRDefault="00B11A47" w:rsidP="00B11A47">
      <w:pPr>
        <w:spacing w:line="240" w:lineRule="auto"/>
        <w:jc w:val="center"/>
        <w:rPr>
          <w:rFonts w:ascii="Arial" w:hAnsi="Arial" w:cs="Arial"/>
          <w:b/>
          <w:sz w:val="28"/>
          <w:szCs w:val="28"/>
          <w:lang w:val="cs-CZ"/>
        </w:rPr>
      </w:pPr>
      <w:r w:rsidRPr="00EA7791">
        <w:rPr>
          <w:rFonts w:ascii="Arial" w:hAnsi="Arial" w:cs="Arial"/>
          <w:b/>
          <w:sz w:val="28"/>
          <w:szCs w:val="28"/>
          <w:lang w:val="cs-CZ"/>
        </w:rPr>
        <w:lastRenderedPageBreak/>
        <w:t xml:space="preserve">Problematika odstraňování netěkavých chlorovaných kontaminantů z vod </w:t>
      </w:r>
      <w:r w:rsidRPr="00EA7791">
        <w:rPr>
          <w:rFonts w:ascii="Arial" w:hAnsi="Arial" w:cs="Arial"/>
          <w:b/>
          <w:sz w:val="28"/>
          <w:szCs w:val="28"/>
          <w:lang w:val="cs-CZ"/>
        </w:rPr>
        <w:t>– n</w:t>
      </w:r>
      <w:r w:rsidRPr="00EA7791">
        <w:rPr>
          <w:rFonts w:ascii="Arial" w:hAnsi="Arial" w:cs="Arial"/>
          <w:b/>
          <w:sz w:val="28"/>
          <w:szCs w:val="28"/>
          <w:lang w:val="cs-CZ"/>
        </w:rPr>
        <w:t xml:space="preserve">ová metoda jejich separace a následného reduktivního rozkladu </w:t>
      </w:r>
      <w:r w:rsidR="001E48EC" w:rsidRPr="00EA7791">
        <w:rPr>
          <w:rFonts w:ascii="Arial" w:hAnsi="Arial" w:cs="Arial"/>
          <w:b/>
          <w:sz w:val="28"/>
          <w:szCs w:val="28"/>
          <w:lang w:val="cs-CZ"/>
        </w:rPr>
        <w:t>s možností recyklace použitých činidel</w:t>
      </w:r>
    </w:p>
    <w:p w:rsidR="00B11A47" w:rsidRPr="00883370" w:rsidRDefault="00B11A47" w:rsidP="00B11A47">
      <w:pPr>
        <w:spacing w:line="240" w:lineRule="auto"/>
        <w:jc w:val="center"/>
        <w:rPr>
          <w:rFonts w:ascii="Arial" w:hAnsi="Arial" w:cs="Arial"/>
          <w:b/>
          <w:sz w:val="28"/>
          <w:szCs w:val="28"/>
          <w:lang w:val="en-US"/>
        </w:rPr>
      </w:pPr>
    </w:p>
    <w:p w:rsidR="00B11A47" w:rsidRPr="00883370" w:rsidRDefault="00B11A47" w:rsidP="00B11A47">
      <w:pPr>
        <w:spacing w:before="120" w:after="0" w:line="240" w:lineRule="auto"/>
        <w:jc w:val="center"/>
        <w:rPr>
          <w:rFonts w:ascii="Arial" w:hAnsi="Arial" w:cs="Arial"/>
          <w:sz w:val="28"/>
          <w:szCs w:val="28"/>
          <w:lang w:val="en-US"/>
        </w:rPr>
      </w:pPr>
      <w:r>
        <w:rPr>
          <w:rFonts w:ascii="Arial" w:hAnsi="Arial" w:cs="Arial"/>
          <w:sz w:val="28"/>
          <w:szCs w:val="28"/>
        </w:rPr>
        <w:t>WEIDLICH</w:t>
      </w:r>
      <w:r w:rsidRPr="00883370">
        <w:rPr>
          <w:rFonts w:ascii="Arial" w:hAnsi="Arial" w:cs="Arial"/>
          <w:sz w:val="28"/>
          <w:szCs w:val="28"/>
        </w:rPr>
        <w:t xml:space="preserve"> </w:t>
      </w:r>
      <w:r>
        <w:rPr>
          <w:rFonts w:ascii="Arial" w:hAnsi="Arial" w:cs="Arial"/>
          <w:sz w:val="28"/>
          <w:szCs w:val="28"/>
        </w:rPr>
        <w:t>Tomáš</w:t>
      </w:r>
      <w:r w:rsidRPr="00883370">
        <w:rPr>
          <w:rFonts w:ascii="Arial" w:hAnsi="Arial" w:cs="Arial"/>
          <w:sz w:val="28"/>
          <w:szCs w:val="28"/>
          <w:vertAlign w:val="superscript"/>
          <w:lang w:val="en-US"/>
        </w:rPr>
        <w:t>1</w:t>
      </w:r>
      <w:r>
        <w:rPr>
          <w:rFonts w:ascii="Arial" w:hAnsi="Arial" w:cs="Arial"/>
          <w:sz w:val="28"/>
          <w:szCs w:val="28"/>
          <w:vertAlign w:val="superscript"/>
          <w:lang w:val="en-US"/>
        </w:rPr>
        <w:t>,a*</w:t>
      </w:r>
      <w:r w:rsidRPr="00883370">
        <w:rPr>
          <w:rFonts w:ascii="Arial" w:hAnsi="Arial" w:cs="Arial"/>
          <w:sz w:val="28"/>
          <w:szCs w:val="28"/>
          <w:lang w:val="en-US"/>
        </w:rPr>
        <w:t>,</w:t>
      </w:r>
      <w:r>
        <w:rPr>
          <w:rFonts w:ascii="Arial" w:hAnsi="Arial" w:cs="Arial"/>
          <w:sz w:val="28"/>
          <w:szCs w:val="28"/>
          <w:lang w:val="en-US"/>
        </w:rPr>
        <w:t xml:space="preserve"> KAMENICKÁ Barbora</w:t>
      </w:r>
      <w:r>
        <w:rPr>
          <w:rFonts w:ascii="Arial" w:hAnsi="Arial" w:cs="Arial"/>
          <w:sz w:val="28"/>
          <w:szCs w:val="28"/>
          <w:vertAlign w:val="superscript"/>
          <w:lang w:val="en-US"/>
        </w:rPr>
        <w:t>1,b</w:t>
      </w:r>
    </w:p>
    <w:p w:rsidR="00B11A47" w:rsidRPr="00DD4E1D" w:rsidRDefault="00B11A47" w:rsidP="00B11A47">
      <w:pPr>
        <w:pStyle w:val="TTPAddress"/>
      </w:pPr>
      <w:r>
        <w:rPr>
          <w:vertAlign w:val="superscript"/>
        </w:rPr>
        <w:t xml:space="preserve"> </w:t>
      </w:r>
      <w:r w:rsidRPr="00A80759">
        <w:rPr>
          <w:vertAlign w:val="superscript"/>
        </w:rPr>
        <w:t>1</w:t>
      </w:r>
      <w:r>
        <w:rPr>
          <w:vertAlign w:val="superscript"/>
        </w:rPr>
        <w:t xml:space="preserve"> </w:t>
      </w:r>
      <w:proofErr w:type="spellStart"/>
      <w:r>
        <w:t>Univer</w:t>
      </w:r>
      <w:r w:rsidR="001E48EC">
        <w:t>zita</w:t>
      </w:r>
      <w:proofErr w:type="spellEnd"/>
      <w:r w:rsidR="001E48EC">
        <w:t xml:space="preserve"> </w:t>
      </w:r>
      <w:r>
        <w:t>Pardubice</w:t>
      </w:r>
      <w:r w:rsidRPr="00A80759">
        <w:t xml:space="preserve">, </w:t>
      </w:r>
      <w:proofErr w:type="spellStart"/>
      <w:r w:rsidR="001E48EC">
        <w:t>Fakulta</w:t>
      </w:r>
      <w:proofErr w:type="spellEnd"/>
      <w:r w:rsidR="001E48EC">
        <w:t xml:space="preserve"> </w:t>
      </w:r>
      <w:proofErr w:type="spellStart"/>
      <w:r w:rsidR="001E48EC">
        <w:t>chemicko-technologická</w:t>
      </w:r>
      <w:proofErr w:type="spellEnd"/>
      <w:r w:rsidRPr="00A80759">
        <w:t xml:space="preserve">, </w:t>
      </w:r>
      <w:proofErr w:type="spellStart"/>
      <w:r w:rsidR="001E48EC">
        <w:t>Ústav</w:t>
      </w:r>
      <w:proofErr w:type="spellEnd"/>
      <w:r w:rsidR="001E48EC">
        <w:t xml:space="preserve"> </w:t>
      </w:r>
      <w:proofErr w:type="spellStart"/>
      <w:r w:rsidR="001E48EC">
        <w:t>environmentálního</w:t>
      </w:r>
      <w:proofErr w:type="spellEnd"/>
      <w:r w:rsidR="001E48EC">
        <w:t xml:space="preserve"> a </w:t>
      </w:r>
      <w:proofErr w:type="spellStart"/>
      <w:r w:rsidR="001E48EC">
        <w:t>chemického</w:t>
      </w:r>
      <w:proofErr w:type="spellEnd"/>
      <w:r w:rsidR="001E48EC">
        <w:t xml:space="preserve"> </w:t>
      </w:r>
      <w:proofErr w:type="spellStart"/>
      <w:r w:rsidR="001E48EC">
        <w:t>inženýrství</w:t>
      </w:r>
      <w:proofErr w:type="spellEnd"/>
      <w:r w:rsidRPr="00A80759">
        <w:t xml:space="preserve">, </w:t>
      </w:r>
      <w:proofErr w:type="spellStart"/>
      <w:r>
        <w:t>Studentsk</w:t>
      </w:r>
      <w:r w:rsidR="001E48EC">
        <w:t>á</w:t>
      </w:r>
      <w:proofErr w:type="spellEnd"/>
      <w:r>
        <w:t xml:space="preserve"> 95</w:t>
      </w:r>
      <w:r w:rsidRPr="00A80759">
        <w:t xml:space="preserve">, </w:t>
      </w:r>
      <w:r>
        <w:t>532 10</w:t>
      </w:r>
      <w:r w:rsidRPr="00A80759">
        <w:t xml:space="preserve"> </w:t>
      </w:r>
      <w:r>
        <w:t>Pardubice</w:t>
      </w:r>
      <w:r w:rsidRPr="00A80759">
        <w:t xml:space="preserve">, </w:t>
      </w:r>
      <w:proofErr w:type="spellStart"/>
      <w:r w:rsidR="001E48EC">
        <w:t>Česká</w:t>
      </w:r>
      <w:proofErr w:type="spellEnd"/>
      <w:r w:rsidR="001E48EC">
        <w:t xml:space="preserve"> </w:t>
      </w:r>
      <w:proofErr w:type="spellStart"/>
      <w:r w:rsidR="001E48EC">
        <w:t>Republika</w:t>
      </w:r>
      <w:proofErr w:type="spellEnd"/>
    </w:p>
    <w:p w:rsidR="00B11A47" w:rsidRDefault="00B11A47" w:rsidP="00B11A47">
      <w:pPr>
        <w:spacing w:before="120" w:after="0" w:line="240" w:lineRule="auto"/>
        <w:jc w:val="center"/>
      </w:pPr>
      <w:hyperlink r:id="rId6" w:history="1">
        <w:r w:rsidRPr="00314C53">
          <w:rPr>
            <w:rStyle w:val="Hypertextovodkaz"/>
            <w:vertAlign w:val="superscript"/>
          </w:rPr>
          <w:t>a</w:t>
        </w:r>
        <w:r w:rsidRPr="00314C53">
          <w:rPr>
            <w:rStyle w:val="Hypertextovodkaz"/>
          </w:rPr>
          <w:t>tomas.weidlich</w:t>
        </w:r>
        <w:r w:rsidRPr="00314C53">
          <w:rPr>
            <w:rStyle w:val="Hypertextovodkaz"/>
            <w:lang w:val="en-US"/>
          </w:rPr>
          <w:t>@</w:t>
        </w:r>
        <w:r w:rsidRPr="00314C53">
          <w:rPr>
            <w:rStyle w:val="Hypertextovodkaz"/>
            <w:lang w:val="cs-CZ"/>
          </w:rPr>
          <w:t>upce.cz</w:t>
        </w:r>
      </w:hyperlink>
      <w:r w:rsidRPr="00DD4E1D">
        <w:t>,</w:t>
      </w:r>
      <w:r>
        <w:t xml:space="preserve"> </w:t>
      </w:r>
      <w:hyperlink r:id="rId7" w:history="1">
        <w:r w:rsidRPr="00314C53">
          <w:rPr>
            <w:rStyle w:val="Hypertextovodkaz"/>
            <w:vertAlign w:val="superscript"/>
          </w:rPr>
          <w:t>b</w:t>
        </w:r>
        <w:r w:rsidRPr="00314C53">
          <w:rPr>
            <w:rStyle w:val="Hypertextovodkaz"/>
          </w:rPr>
          <w:t>barbora.kamenicka@upce.cz</w:t>
        </w:r>
      </w:hyperlink>
    </w:p>
    <w:p w:rsidR="00B11A47" w:rsidRPr="00A80759" w:rsidRDefault="00B11A47" w:rsidP="00B11A47">
      <w:pPr>
        <w:spacing w:before="120" w:after="0" w:line="240" w:lineRule="auto"/>
        <w:jc w:val="center"/>
        <w:rPr>
          <w:lang w:val="en-US"/>
        </w:rPr>
      </w:pPr>
      <w:r>
        <w:t xml:space="preserve">  </w:t>
      </w:r>
      <w:r>
        <w:rPr>
          <w:vertAlign w:val="superscript"/>
          <w:lang w:val="en-US"/>
        </w:rPr>
        <w:t xml:space="preserve">  </w:t>
      </w:r>
    </w:p>
    <w:p w:rsidR="00B11A47" w:rsidRDefault="001E48EC" w:rsidP="00B11A47">
      <w:pPr>
        <w:spacing w:line="240" w:lineRule="auto"/>
        <w:jc w:val="both"/>
        <w:rPr>
          <w:lang w:val="en-US"/>
        </w:rPr>
      </w:pPr>
      <w:proofErr w:type="spellStart"/>
      <w:r>
        <w:rPr>
          <w:rFonts w:ascii="Arial" w:hAnsi="Arial" w:cs="Arial"/>
          <w:b/>
          <w:bCs/>
        </w:rPr>
        <w:t>Klíčová</w:t>
      </w:r>
      <w:proofErr w:type="spellEnd"/>
      <w:r>
        <w:rPr>
          <w:rFonts w:ascii="Arial" w:hAnsi="Arial" w:cs="Arial"/>
          <w:b/>
          <w:bCs/>
        </w:rPr>
        <w:t xml:space="preserve"> slova</w:t>
      </w:r>
      <w:r w:rsidR="00B11A47" w:rsidRPr="00883370">
        <w:rPr>
          <w:rFonts w:ascii="Arial" w:hAnsi="Arial" w:cs="Arial"/>
          <w:b/>
          <w:bCs/>
        </w:rPr>
        <w:t xml:space="preserve">: </w:t>
      </w:r>
      <w:proofErr w:type="spellStart"/>
      <w:r>
        <w:rPr>
          <w:rFonts w:ascii="Arial" w:hAnsi="Arial" w:cs="Arial"/>
          <w:lang w:val="en-US"/>
        </w:rPr>
        <w:t>chlorovaná</w:t>
      </w:r>
      <w:proofErr w:type="spellEnd"/>
      <w:r>
        <w:rPr>
          <w:rFonts w:ascii="Arial" w:hAnsi="Arial" w:cs="Arial"/>
          <w:lang w:val="en-US"/>
        </w:rPr>
        <w:t xml:space="preserve"> </w:t>
      </w:r>
      <w:proofErr w:type="spellStart"/>
      <w:r>
        <w:rPr>
          <w:rFonts w:ascii="Arial" w:hAnsi="Arial" w:cs="Arial"/>
          <w:lang w:val="en-US"/>
        </w:rPr>
        <w:t>barviva</w:t>
      </w:r>
      <w:proofErr w:type="spellEnd"/>
      <w:r w:rsidR="00B11A47" w:rsidRPr="008518E1">
        <w:rPr>
          <w:rFonts w:ascii="Arial" w:hAnsi="Arial" w:cs="Arial"/>
          <w:lang w:val="en-US"/>
        </w:rPr>
        <w:t xml:space="preserve">; </w:t>
      </w:r>
      <w:proofErr w:type="spellStart"/>
      <w:r>
        <w:rPr>
          <w:rFonts w:ascii="Arial" w:hAnsi="Arial" w:cs="Arial"/>
          <w:lang w:val="en-US"/>
        </w:rPr>
        <w:t>protizánětlivé</w:t>
      </w:r>
      <w:proofErr w:type="spellEnd"/>
      <w:r>
        <w:rPr>
          <w:rFonts w:ascii="Arial" w:hAnsi="Arial" w:cs="Arial"/>
          <w:lang w:val="en-US"/>
        </w:rPr>
        <w:t xml:space="preserve"> </w:t>
      </w:r>
      <w:proofErr w:type="spellStart"/>
      <w:r>
        <w:rPr>
          <w:rFonts w:ascii="Arial" w:hAnsi="Arial" w:cs="Arial"/>
          <w:lang w:val="en-US"/>
        </w:rPr>
        <w:t>léčivo</w:t>
      </w:r>
      <w:proofErr w:type="spellEnd"/>
      <w:r>
        <w:rPr>
          <w:rFonts w:ascii="Arial" w:hAnsi="Arial" w:cs="Arial"/>
          <w:lang w:val="en-US"/>
        </w:rPr>
        <w:t xml:space="preserve"> </w:t>
      </w:r>
      <w:proofErr w:type="spellStart"/>
      <w:r>
        <w:rPr>
          <w:rFonts w:ascii="Arial" w:hAnsi="Arial" w:cs="Arial"/>
          <w:lang w:val="en-US"/>
        </w:rPr>
        <w:t>Diklofenak</w:t>
      </w:r>
      <w:proofErr w:type="spellEnd"/>
      <w:r w:rsidR="00B11A47">
        <w:rPr>
          <w:rFonts w:ascii="Arial" w:hAnsi="Arial" w:cs="Arial"/>
          <w:lang w:val="en-US"/>
        </w:rPr>
        <w:t xml:space="preserve">; </w:t>
      </w:r>
      <w:proofErr w:type="spellStart"/>
      <w:r>
        <w:rPr>
          <w:rFonts w:ascii="Arial" w:hAnsi="Arial" w:cs="Arial"/>
          <w:lang w:val="en-US"/>
        </w:rPr>
        <w:t>kvartérní</w:t>
      </w:r>
      <w:proofErr w:type="spellEnd"/>
      <w:r>
        <w:rPr>
          <w:rFonts w:ascii="Arial" w:hAnsi="Arial" w:cs="Arial"/>
          <w:lang w:val="en-US"/>
        </w:rPr>
        <w:t xml:space="preserve"> </w:t>
      </w:r>
      <w:proofErr w:type="spellStart"/>
      <w:r>
        <w:rPr>
          <w:rFonts w:ascii="Arial" w:hAnsi="Arial" w:cs="Arial"/>
          <w:lang w:val="en-US"/>
        </w:rPr>
        <w:t>amoniová</w:t>
      </w:r>
      <w:proofErr w:type="spellEnd"/>
      <w:r>
        <w:rPr>
          <w:rFonts w:ascii="Arial" w:hAnsi="Arial" w:cs="Arial"/>
          <w:lang w:val="en-US"/>
        </w:rPr>
        <w:t xml:space="preserve"> </w:t>
      </w:r>
      <w:proofErr w:type="spellStart"/>
      <w:r>
        <w:rPr>
          <w:rFonts w:ascii="Arial" w:hAnsi="Arial" w:cs="Arial"/>
          <w:lang w:val="en-US"/>
        </w:rPr>
        <w:t>sůl</w:t>
      </w:r>
      <w:proofErr w:type="spellEnd"/>
      <w:r w:rsidR="00B11A47">
        <w:rPr>
          <w:rFonts w:ascii="Arial" w:hAnsi="Arial" w:cs="Arial"/>
          <w:lang w:val="en-US"/>
        </w:rPr>
        <w:t xml:space="preserve">; </w:t>
      </w:r>
      <w:proofErr w:type="spellStart"/>
      <w:r>
        <w:rPr>
          <w:rFonts w:ascii="Arial" w:hAnsi="Arial" w:cs="Arial"/>
          <w:lang w:val="en-US"/>
        </w:rPr>
        <w:t>Raneyova</w:t>
      </w:r>
      <w:proofErr w:type="spellEnd"/>
      <w:r>
        <w:rPr>
          <w:rFonts w:ascii="Arial" w:hAnsi="Arial" w:cs="Arial"/>
          <w:lang w:val="en-US"/>
        </w:rPr>
        <w:t xml:space="preserve"> </w:t>
      </w:r>
      <w:proofErr w:type="spellStart"/>
      <w:r>
        <w:rPr>
          <w:rFonts w:ascii="Arial" w:hAnsi="Arial" w:cs="Arial"/>
          <w:lang w:val="en-US"/>
        </w:rPr>
        <w:t>slitina</w:t>
      </w:r>
      <w:proofErr w:type="spellEnd"/>
    </w:p>
    <w:p w:rsidR="00B11A47" w:rsidRDefault="00B11A47" w:rsidP="00B11A47">
      <w:pPr>
        <w:spacing w:line="240" w:lineRule="auto"/>
        <w:jc w:val="both"/>
        <w:rPr>
          <w:lang w:val="en-US"/>
        </w:rPr>
      </w:pPr>
    </w:p>
    <w:p w:rsidR="00B11A47" w:rsidRPr="00074868" w:rsidRDefault="00B11A47" w:rsidP="00B11A47">
      <w:pPr>
        <w:spacing w:line="240" w:lineRule="auto"/>
        <w:jc w:val="both"/>
        <w:rPr>
          <w:rFonts w:ascii="Times New Roman" w:hAnsi="Times New Roman" w:cs="Times New Roman"/>
          <w:sz w:val="24"/>
          <w:szCs w:val="24"/>
          <w:lang w:val="en-US"/>
        </w:rPr>
      </w:pPr>
      <w:r w:rsidRPr="00883370">
        <w:rPr>
          <w:rFonts w:ascii="Times New Roman" w:hAnsi="Times New Roman" w:cs="Times New Roman"/>
          <w:b/>
          <w:bCs/>
          <w:sz w:val="24"/>
          <w:szCs w:val="24"/>
        </w:rPr>
        <w:t>Abstra</w:t>
      </w:r>
      <w:r w:rsidR="001E48EC">
        <w:rPr>
          <w:rFonts w:ascii="Times New Roman" w:hAnsi="Times New Roman" w:cs="Times New Roman"/>
          <w:b/>
          <w:bCs/>
          <w:sz w:val="24"/>
          <w:szCs w:val="24"/>
        </w:rPr>
        <w:t>k</w:t>
      </w:r>
      <w:r w:rsidRPr="00883370">
        <w:rPr>
          <w:rFonts w:ascii="Times New Roman" w:hAnsi="Times New Roman" w:cs="Times New Roman"/>
          <w:b/>
          <w:bCs/>
          <w:sz w:val="24"/>
          <w:szCs w:val="24"/>
        </w:rPr>
        <w:t xml:space="preserve">t. </w:t>
      </w:r>
      <w:r w:rsidRPr="00EA7791">
        <w:rPr>
          <w:sz w:val="24"/>
          <w:szCs w:val="24"/>
          <w:lang w:val="cs-CZ"/>
        </w:rPr>
        <w:t>N</w:t>
      </w:r>
      <w:r w:rsidR="001E48EC" w:rsidRPr="00EA7791">
        <w:rPr>
          <w:sz w:val="24"/>
          <w:szCs w:val="24"/>
          <w:lang w:val="cs-CZ"/>
        </w:rPr>
        <w:t xml:space="preserve">etěkavé chlorované organické sloučeniny jsou využívány jako suroviny pro výrobu organických chemických specialit a jejich následné využití jako léčiv, pesticide, barviv a pigment a podobně. Dobře známou nevýhodou používání polárních chlorovaných organických sloučenin je jejich biocidní působení a velmi nízká biodegradovatelnost v kontaminovaných vodách, které jsou způsobeny především organicky vázaným chlorem. Běžně používanou technikou čištění takto kontaminovaných vod je </w:t>
      </w:r>
      <w:r w:rsidR="0070225F" w:rsidRPr="00EA7791">
        <w:rPr>
          <w:sz w:val="24"/>
          <w:szCs w:val="24"/>
          <w:lang w:val="cs-CZ"/>
        </w:rPr>
        <w:t xml:space="preserve">použití adsorpce, jejíž hlavní nevýhodou je obtížná regenerace použitého sorpčního činidla, pokud sorbované kontaminanty nejsou těkavé. Naše skupina vyvinula novou metodu separace zmiňovaných netěkavých polárních chlorovaných kontaminantů ze znečištěných vod. Tato metoda je založena na absorpci a/nebo iontové výměně chlorovaných kontaminantů s použitím kapalných kvartérních amoniových solí s následným reduktivním rozkladem zachycených chlorovaných kontaminantů </w:t>
      </w:r>
      <w:proofErr w:type="spellStart"/>
      <w:r w:rsidR="0070225F" w:rsidRPr="00EA7791">
        <w:rPr>
          <w:sz w:val="24"/>
          <w:szCs w:val="24"/>
          <w:lang w:val="cs-CZ"/>
        </w:rPr>
        <w:t>hydrodechlorací</w:t>
      </w:r>
      <w:proofErr w:type="spellEnd"/>
      <w:r w:rsidR="0070225F" w:rsidRPr="00EA7791">
        <w:rPr>
          <w:sz w:val="24"/>
          <w:szCs w:val="24"/>
          <w:lang w:val="cs-CZ"/>
        </w:rPr>
        <w:t xml:space="preserve"> za vzniku </w:t>
      </w:r>
      <w:proofErr w:type="spellStart"/>
      <w:r w:rsidR="0070225F" w:rsidRPr="00EA7791">
        <w:rPr>
          <w:sz w:val="24"/>
          <w:szCs w:val="24"/>
          <w:lang w:val="cs-CZ"/>
        </w:rPr>
        <w:t>biodegradovatelných</w:t>
      </w:r>
      <w:proofErr w:type="spellEnd"/>
      <w:r w:rsidR="0070225F" w:rsidRPr="00EA7791">
        <w:rPr>
          <w:sz w:val="24"/>
          <w:szCs w:val="24"/>
          <w:lang w:val="cs-CZ"/>
        </w:rPr>
        <w:t xml:space="preserve"> nebo jako součást alternativního paliva použitelných organických látek. Jak použitý sorbent, tak i dechlorační katalyzátor jsou recyklovatelné.</w:t>
      </w:r>
      <w:r w:rsidR="00EA7791" w:rsidRPr="00EA7791">
        <w:rPr>
          <w:sz w:val="24"/>
          <w:szCs w:val="24"/>
          <w:lang w:val="cs-CZ"/>
        </w:rPr>
        <w:t xml:space="preserve"> Recyklace kvartérních amoniových solí je založena na snadné iontové výměně lehčích aniontů vzniklých </w:t>
      </w:r>
      <w:proofErr w:type="spellStart"/>
      <w:r w:rsidR="00EA7791" w:rsidRPr="00EA7791">
        <w:rPr>
          <w:sz w:val="24"/>
          <w:szCs w:val="24"/>
          <w:lang w:val="cs-CZ"/>
        </w:rPr>
        <w:t>hydrodechlorací</w:t>
      </w:r>
      <w:proofErr w:type="spellEnd"/>
      <w:r w:rsidR="00EA7791" w:rsidRPr="00EA7791">
        <w:rPr>
          <w:sz w:val="24"/>
          <w:szCs w:val="24"/>
          <w:lang w:val="cs-CZ"/>
        </w:rPr>
        <w:t xml:space="preserve"> za větší chlorované kontaminanty. Opotřebovaný </w:t>
      </w:r>
      <w:proofErr w:type="spellStart"/>
      <w:r w:rsidR="00EA7791" w:rsidRPr="00EA7791">
        <w:rPr>
          <w:sz w:val="24"/>
          <w:szCs w:val="24"/>
          <w:lang w:val="cs-CZ"/>
        </w:rPr>
        <w:t>hydrodechlorační</w:t>
      </w:r>
      <w:proofErr w:type="spellEnd"/>
      <w:r w:rsidR="00EA7791" w:rsidRPr="00EA7791">
        <w:rPr>
          <w:sz w:val="24"/>
          <w:szCs w:val="24"/>
          <w:lang w:val="cs-CZ"/>
        </w:rPr>
        <w:t xml:space="preserve"> katalyzátor na bázi niklu je recyklovatelný hydrometalurgickým přepracováním na nikelnatou sůl, ze které je aktivní </w:t>
      </w:r>
      <w:proofErr w:type="spellStart"/>
      <w:r w:rsidR="00EA7791" w:rsidRPr="00EA7791">
        <w:rPr>
          <w:sz w:val="24"/>
          <w:szCs w:val="24"/>
          <w:lang w:val="cs-CZ"/>
        </w:rPr>
        <w:t>hydrodechlorační</w:t>
      </w:r>
      <w:proofErr w:type="spellEnd"/>
      <w:r w:rsidR="00EA7791" w:rsidRPr="00EA7791">
        <w:rPr>
          <w:sz w:val="24"/>
          <w:szCs w:val="24"/>
          <w:lang w:val="cs-CZ"/>
        </w:rPr>
        <w:t xml:space="preserve"> katalyzátor produkován in-</w:t>
      </w:r>
      <w:proofErr w:type="spellStart"/>
      <w:r w:rsidR="00EA7791" w:rsidRPr="00EA7791">
        <w:rPr>
          <w:sz w:val="24"/>
          <w:szCs w:val="24"/>
          <w:lang w:val="cs-CZ"/>
        </w:rPr>
        <w:t>situ</w:t>
      </w:r>
      <w:proofErr w:type="spellEnd"/>
      <w:r w:rsidR="00EA7791" w:rsidRPr="00EA7791">
        <w:rPr>
          <w:sz w:val="24"/>
          <w:szCs w:val="24"/>
          <w:lang w:val="cs-CZ"/>
        </w:rPr>
        <w:t xml:space="preserve"> s použitím většího přebytku redukčního činidla. </w:t>
      </w:r>
    </w:p>
    <w:p w:rsidR="00B11A47" w:rsidRDefault="00B11A47" w:rsidP="00B11A47">
      <w:pPr>
        <w:spacing w:line="240" w:lineRule="auto"/>
        <w:jc w:val="both"/>
        <w:rPr>
          <w:rFonts w:ascii="Times New Roman" w:hAnsi="Times New Roman" w:cs="Times New Roman"/>
          <w:sz w:val="24"/>
          <w:szCs w:val="24"/>
        </w:rPr>
      </w:pPr>
    </w:p>
    <w:p w:rsidR="00DC4EE2" w:rsidRPr="003D647F" w:rsidRDefault="001E48EC" w:rsidP="00EA7791">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b/>
          <w:sz w:val="24"/>
          <w:szCs w:val="24"/>
        </w:rPr>
        <w:t>Poděkování</w:t>
      </w:r>
      <w:proofErr w:type="spellEnd"/>
      <w:r w:rsidR="00B11A47" w:rsidRPr="009F4F2D">
        <w:rPr>
          <w:rFonts w:ascii="Times New Roman" w:hAnsi="Times New Roman" w:cs="Times New Roman"/>
          <w:b/>
          <w:sz w:val="24"/>
          <w:szCs w:val="24"/>
        </w:rPr>
        <w:t>.</w:t>
      </w:r>
      <w:r w:rsidR="00B11A47" w:rsidRPr="009F4F2D">
        <w:rPr>
          <w:rFonts w:ascii="Times New Roman" w:hAnsi="Times New Roman" w:cs="Times New Roman"/>
          <w:sz w:val="24"/>
          <w:szCs w:val="24"/>
        </w:rPr>
        <w:t xml:space="preserve"> </w:t>
      </w:r>
      <w:r>
        <w:rPr>
          <w:iCs/>
        </w:rPr>
        <w:t xml:space="preserve">Práce je </w:t>
      </w:r>
      <w:proofErr w:type="spellStart"/>
      <w:r>
        <w:rPr>
          <w:iCs/>
        </w:rPr>
        <w:t>finančně</w:t>
      </w:r>
      <w:proofErr w:type="spellEnd"/>
      <w:r>
        <w:rPr>
          <w:iCs/>
        </w:rPr>
        <w:t xml:space="preserve"> podporovaná Fakultou chemicko-technologickou, Univerzity Pardubice formou podpory </w:t>
      </w:r>
      <w:proofErr w:type="spellStart"/>
      <w:r>
        <w:rPr>
          <w:iCs/>
        </w:rPr>
        <w:t>excelentních</w:t>
      </w:r>
      <w:proofErr w:type="spellEnd"/>
      <w:r>
        <w:rPr>
          <w:iCs/>
        </w:rPr>
        <w:t xml:space="preserve"> </w:t>
      </w:r>
      <w:proofErr w:type="spellStart"/>
      <w:r>
        <w:rPr>
          <w:iCs/>
        </w:rPr>
        <w:t>týmů</w:t>
      </w:r>
      <w:proofErr w:type="spellEnd"/>
      <w:r w:rsidR="00B11A47">
        <w:rPr>
          <w:iCs/>
        </w:rPr>
        <w:t>.</w:t>
      </w:r>
      <w:bookmarkStart w:id="0" w:name="_GoBack"/>
      <w:bookmarkEnd w:id="0"/>
    </w:p>
    <w:p w:rsidR="00DC4EE2" w:rsidRPr="00DC4EE2" w:rsidRDefault="00DC4EE2" w:rsidP="009F4F2D">
      <w:pPr>
        <w:spacing w:line="240" w:lineRule="auto"/>
        <w:jc w:val="both"/>
      </w:pPr>
    </w:p>
    <w:p w:rsidR="009F4F2D" w:rsidRPr="00DC4EE2" w:rsidRDefault="009F4F2D"/>
    <w:sectPr w:rsidR="009F4F2D" w:rsidRPr="00DC4EE2" w:rsidSect="001B00AD">
      <w:pgSz w:w="11906" w:h="16838" w:code="9"/>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F2D"/>
    <w:rsid w:val="00180D42"/>
    <w:rsid w:val="001E48EC"/>
    <w:rsid w:val="002D2F6D"/>
    <w:rsid w:val="003D647F"/>
    <w:rsid w:val="004031A3"/>
    <w:rsid w:val="006C6DB4"/>
    <w:rsid w:val="0070225F"/>
    <w:rsid w:val="00760DC6"/>
    <w:rsid w:val="008518E1"/>
    <w:rsid w:val="009F4F2D"/>
    <w:rsid w:val="00A35C43"/>
    <w:rsid w:val="00A533B9"/>
    <w:rsid w:val="00B11A47"/>
    <w:rsid w:val="00BB5F0E"/>
    <w:rsid w:val="00BE4780"/>
    <w:rsid w:val="00C01DA3"/>
    <w:rsid w:val="00DC4EE2"/>
    <w:rsid w:val="00E66C66"/>
    <w:rsid w:val="00EA7791"/>
    <w:rsid w:val="00F06079"/>
    <w:rsid w:val="00FE20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AC4B"/>
  <w15:chartTrackingRefBased/>
  <w15:docId w15:val="{6E1E9FD3-15E7-4521-BE37-B600906B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F4F2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TPAddress">
    <w:name w:val="TTP Address"/>
    <w:basedOn w:val="Normln"/>
    <w:uiPriority w:val="99"/>
    <w:rsid w:val="009F4F2D"/>
    <w:pPr>
      <w:autoSpaceDE w:val="0"/>
      <w:autoSpaceDN w:val="0"/>
      <w:spacing w:before="120" w:after="0" w:line="240" w:lineRule="auto"/>
      <w:jc w:val="center"/>
    </w:pPr>
    <w:rPr>
      <w:rFonts w:ascii="Arial" w:eastAsia="Times New Roman" w:hAnsi="Arial" w:cs="Arial"/>
      <w:lang w:val="en-US"/>
    </w:rPr>
  </w:style>
  <w:style w:type="character" w:styleId="Hypertextovodkaz">
    <w:name w:val="Hyperlink"/>
    <w:basedOn w:val="Standardnpsmoodstavce"/>
    <w:uiPriority w:val="99"/>
    <w:unhideWhenUsed/>
    <w:rsid w:val="009F4F2D"/>
    <w:rPr>
      <w:color w:val="0563C1" w:themeColor="hyperlink"/>
      <w:u w:val="single"/>
    </w:rPr>
  </w:style>
  <w:style w:type="character" w:styleId="Nevyeenzmnka">
    <w:name w:val="Unresolved Mention"/>
    <w:basedOn w:val="Standardnpsmoodstavce"/>
    <w:uiPriority w:val="99"/>
    <w:semiHidden/>
    <w:unhideWhenUsed/>
    <w:rsid w:val="006C6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barbora.kamenicka@upce.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omas.weidlich@upce.cz" TargetMode="External"/><Relationship Id="rId5" Type="http://schemas.openxmlformats.org/officeDocument/2006/relationships/hyperlink" Target="mailto:bbarbora.kamenicka@upce.cz" TargetMode="External"/><Relationship Id="rId4" Type="http://schemas.openxmlformats.org/officeDocument/2006/relationships/hyperlink" Target="mailto:atomas.weidlich@upce.cz" TargetMode="Externa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623</Words>
  <Characters>3678</Characters>
  <Application>Microsoft Office Word</Application>
  <DocSecurity>0</DocSecurity>
  <Lines>30</Lines>
  <Paragraphs>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 Ing. Tomáš Weidlich, Ph.D.</dc:creator>
  <cp:keywords/>
  <dc:description/>
  <cp:lastModifiedBy>Weidlich Tomas</cp:lastModifiedBy>
  <cp:revision>6</cp:revision>
  <dcterms:created xsi:type="dcterms:W3CDTF">2020-08-15T17:21:00Z</dcterms:created>
  <dcterms:modified xsi:type="dcterms:W3CDTF">2020-08-15T18:50:00Z</dcterms:modified>
</cp:coreProperties>
</file>